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33F" w:rsidRPr="0007233F" w:rsidRDefault="0007233F" w:rsidP="00B74F03">
      <w:pPr>
        <w:jc w:val="both"/>
        <w:rPr>
          <w:rFonts w:ascii="Arial" w:hAnsi="Arial" w:cs="Arial"/>
          <w:b/>
        </w:rPr>
      </w:pPr>
    </w:p>
    <w:tbl>
      <w:tblPr>
        <w:tblStyle w:val="Tablaconcuadrcula"/>
        <w:tblpPr w:leftFromText="141" w:rightFromText="141" w:vertAnchor="text" w:horzAnchor="margin" w:tblpXSpec="center" w:tblpY="56"/>
        <w:tblW w:w="8472" w:type="dxa"/>
        <w:tblLook w:val="04A0" w:firstRow="1" w:lastRow="0" w:firstColumn="1" w:lastColumn="0" w:noHBand="0" w:noVBand="1"/>
      </w:tblPr>
      <w:tblGrid>
        <w:gridCol w:w="2712"/>
        <w:gridCol w:w="2613"/>
        <w:gridCol w:w="3147"/>
      </w:tblGrid>
      <w:tr w:rsidR="0007233F" w:rsidRPr="0007233F" w:rsidTr="0007233F">
        <w:trPr>
          <w:trHeight w:val="584"/>
        </w:trPr>
        <w:tc>
          <w:tcPr>
            <w:tcW w:w="2712" w:type="dxa"/>
          </w:tcPr>
          <w:p w:rsidR="0007233F" w:rsidRPr="0007233F" w:rsidRDefault="0007233F" w:rsidP="0007233F">
            <w:pPr>
              <w:jc w:val="both"/>
              <w:rPr>
                <w:rFonts w:ascii="Arial" w:hAnsi="Arial" w:cs="Arial"/>
                <w:b/>
              </w:rPr>
            </w:pPr>
            <w:r w:rsidRPr="0007233F">
              <w:rPr>
                <w:rFonts w:ascii="Arial" w:hAnsi="Arial" w:cs="Arial"/>
                <w:b/>
                <w:noProof/>
                <w:lang w:eastAsia="es-CO"/>
              </w:rPr>
              <mc:AlternateContent>
                <mc:Choice Requires="wps">
                  <w:drawing>
                    <wp:anchor distT="0" distB="0" distL="114300" distR="114300" simplePos="0" relativeHeight="251680768" behindDoc="0" locked="0" layoutInCell="1" allowOverlap="1" wp14:anchorId="41CCC94A" wp14:editId="6852F319">
                      <wp:simplePos x="0" y="0"/>
                      <wp:positionH relativeFrom="column">
                        <wp:posOffset>903328</wp:posOffset>
                      </wp:positionH>
                      <wp:positionV relativeFrom="paragraph">
                        <wp:posOffset>34096</wp:posOffset>
                      </wp:positionV>
                      <wp:extent cx="238539" cy="254441"/>
                      <wp:effectExtent l="0" t="0" r="28575" b="12700"/>
                      <wp:wrapNone/>
                      <wp:docPr id="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39" cy="254441"/>
                              </a:xfrm>
                              <a:prstGeom prst="rect">
                                <a:avLst/>
                              </a:prstGeom>
                              <a:solidFill>
                                <a:srgbClr val="FFFFFF"/>
                              </a:solidFill>
                              <a:ln w="9525">
                                <a:solidFill>
                                  <a:srgbClr val="000000"/>
                                </a:solidFill>
                                <a:miter lim="800000"/>
                                <a:headEnd/>
                                <a:tailEnd/>
                              </a:ln>
                            </wps:spPr>
                            <wps:txbx>
                              <w:txbxContent>
                                <w:p w:rsidR="0007233F" w:rsidRPr="00B46217" w:rsidRDefault="0007233F" w:rsidP="0007233F">
                                  <w:r>
                                    <w:t>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CCC94A" id="_x0000_t202" coordsize="21600,21600" o:spt="202" path="m,l,21600r21600,l21600,xe">
                      <v:stroke joinstyle="miter"/>
                      <v:path gradientshapeok="t" o:connecttype="rect"/>
                    </v:shapetype>
                    <v:shape id="Text Box 34" o:spid="_x0000_s1026" type="#_x0000_t202" style="position:absolute;left:0;text-align:left;margin-left:71.15pt;margin-top:2.7pt;width:18.8pt;height:20.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">
                      <v:textbox>
                        <w:txbxContent>
                          <w:p w:rsidR="0007233F" w:rsidRPr="00B46217" w:rsidRDefault="0007233F" w:rsidP="0007233F">
                            <w:r>
                              <w:t>X</w:t>
                            </w:r>
                          </w:p>
                        </w:txbxContent>
                      </v:textbox>
                    </v:shape>
                  </w:pict>
                </mc:Fallback>
              </mc:AlternateContent>
            </w:r>
          </w:p>
          <w:p w:rsidR="0007233F" w:rsidRPr="0007233F" w:rsidRDefault="0007233F" w:rsidP="0007233F">
            <w:pPr>
              <w:jc w:val="both"/>
              <w:rPr>
                <w:rFonts w:ascii="Arial" w:hAnsi="Arial" w:cs="Arial"/>
                <w:b/>
              </w:rPr>
            </w:pPr>
            <w:r w:rsidRPr="0007233F">
              <w:rPr>
                <w:rFonts w:ascii="Arial" w:hAnsi="Arial" w:cs="Arial"/>
                <w:b/>
              </w:rPr>
              <w:t>NIVELACIÓN</w:t>
            </w:r>
          </w:p>
        </w:tc>
        <w:tc>
          <w:tcPr>
            <w:tcW w:w="2613" w:type="dxa"/>
          </w:tcPr>
          <w:p w:rsidR="0007233F" w:rsidRPr="0007233F" w:rsidRDefault="0007233F" w:rsidP="0007233F">
            <w:pPr>
              <w:jc w:val="both"/>
              <w:rPr>
                <w:rFonts w:ascii="Arial" w:hAnsi="Arial" w:cs="Arial"/>
                <w:b/>
              </w:rPr>
            </w:pPr>
            <w:r w:rsidRPr="0007233F">
              <w:rPr>
                <w:rFonts w:ascii="Arial" w:hAnsi="Arial" w:cs="Arial"/>
                <w:b/>
                <w:noProof/>
                <w:lang w:eastAsia="es-CO"/>
              </w:rPr>
              <mc:AlternateContent>
                <mc:Choice Requires="wps">
                  <w:drawing>
                    <wp:anchor distT="0" distB="0" distL="114300" distR="114300" simplePos="0" relativeHeight="251686912" behindDoc="0" locked="0" layoutInCell="1" allowOverlap="1" wp14:anchorId="5144F068" wp14:editId="5CC795F4">
                      <wp:simplePos x="0" y="0"/>
                      <wp:positionH relativeFrom="column">
                        <wp:posOffset>1294765</wp:posOffset>
                      </wp:positionH>
                      <wp:positionV relativeFrom="paragraph">
                        <wp:posOffset>62864</wp:posOffset>
                      </wp:positionV>
                      <wp:extent cx="219075" cy="257175"/>
                      <wp:effectExtent l="0" t="0" r="28575" b="28575"/>
                      <wp:wrapNone/>
                      <wp:docPr id="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57175"/>
                              </a:xfrm>
                              <a:prstGeom prst="rect">
                                <a:avLst/>
                              </a:prstGeom>
                              <a:solidFill>
                                <a:srgbClr val="FFFFFF"/>
                              </a:solidFill>
                              <a:ln w="9525">
                                <a:solidFill>
                                  <a:srgbClr val="000000"/>
                                </a:solidFill>
                                <a:miter lim="800000"/>
                                <a:headEnd/>
                                <a:tailEnd/>
                              </a:ln>
                            </wps:spPr>
                            <wps:txbx>
                              <w:txbxContent>
                                <w:p w:rsidR="0007233F" w:rsidRPr="00B46217" w:rsidRDefault="0007233F" w:rsidP="0007233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44F068" id="Text Box 35" o:spid="_x0000_s1027" type="#_x0000_t202" style="position:absolute;left:0;text-align:left;margin-left:101.95pt;margin-top:4.95pt;width:17.25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">
                      <v:textbox>
                        <w:txbxContent>
                          <w:p w:rsidR="0007233F" w:rsidRPr="00B46217" w:rsidRDefault="0007233F" w:rsidP="0007233F"/>
                        </w:txbxContent>
                      </v:textbox>
                    </v:shape>
                  </w:pict>
                </mc:Fallback>
              </mc:AlternateContent>
            </w:r>
          </w:p>
          <w:p w:rsidR="0007233F" w:rsidRPr="0007233F" w:rsidRDefault="0007233F" w:rsidP="0007233F">
            <w:pPr>
              <w:jc w:val="both"/>
              <w:rPr>
                <w:rFonts w:ascii="Arial" w:hAnsi="Arial" w:cs="Arial"/>
                <w:b/>
              </w:rPr>
            </w:pPr>
            <w:r w:rsidRPr="0007233F">
              <w:rPr>
                <w:rFonts w:ascii="Arial" w:hAnsi="Arial" w:cs="Arial"/>
                <w:b/>
              </w:rPr>
              <w:t>RECUPERACION</w:t>
            </w:r>
          </w:p>
        </w:tc>
        <w:tc>
          <w:tcPr>
            <w:tcW w:w="3147" w:type="dxa"/>
          </w:tcPr>
          <w:p w:rsidR="0007233F" w:rsidRPr="0007233F" w:rsidRDefault="0007233F" w:rsidP="0007233F">
            <w:pPr>
              <w:jc w:val="both"/>
              <w:rPr>
                <w:rFonts w:ascii="Arial" w:hAnsi="Arial" w:cs="Arial"/>
                <w:b/>
              </w:rPr>
            </w:pPr>
            <w:r w:rsidRPr="0007233F">
              <w:rPr>
                <w:rFonts w:ascii="Arial" w:hAnsi="Arial" w:cs="Arial"/>
                <w:b/>
                <w:noProof/>
                <w:lang w:eastAsia="es-CO"/>
              </w:rPr>
              <mc:AlternateContent>
                <mc:Choice Requires="wps">
                  <w:drawing>
                    <wp:anchor distT="0" distB="0" distL="114300" distR="114300" simplePos="0" relativeHeight="251693056" behindDoc="0" locked="0" layoutInCell="1" allowOverlap="1" wp14:anchorId="6FD0991D" wp14:editId="308EE7D2">
                      <wp:simplePos x="0" y="0"/>
                      <wp:positionH relativeFrom="column">
                        <wp:posOffset>1445644</wp:posOffset>
                      </wp:positionH>
                      <wp:positionV relativeFrom="paragraph">
                        <wp:posOffset>102057</wp:posOffset>
                      </wp:positionV>
                      <wp:extent cx="168910" cy="195580"/>
                      <wp:effectExtent l="0" t="0" r="21590" b="1397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95580"/>
                              </a:xfrm>
                              <a:prstGeom prst="rect">
                                <a:avLst/>
                              </a:prstGeom>
                              <a:solidFill>
                                <a:srgbClr val="FFFFFF"/>
                              </a:solidFill>
                              <a:ln w="9525">
                                <a:solidFill>
                                  <a:srgbClr val="000000"/>
                                </a:solidFill>
                                <a:miter lim="800000"/>
                                <a:headEnd/>
                                <a:tailEnd/>
                              </a:ln>
                            </wps:spPr>
                            <wps:txbx>
                              <w:txbxContent>
                                <w:p w:rsidR="0007233F" w:rsidRPr="00B46217" w:rsidRDefault="0007233F" w:rsidP="0007233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D0991D" id="Text Box 36" o:spid="_x0000_s1028" type="#_x0000_t202" style="position:absolute;left:0;text-align:left;margin-left:113.85pt;margin-top:8.05pt;width:13.3pt;height:15.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">
                      <v:textbox>
                        <w:txbxContent>
                          <w:p w:rsidR="0007233F" w:rsidRPr="00B46217" w:rsidRDefault="0007233F" w:rsidP="0007233F"/>
                        </w:txbxContent>
                      </v:textbox>
                    </v:shape>
                  </w:pict>
                </mc:Fallback>
              </mc:AlternateContent>
            </w:r>
          </w:p>
          <w:p w:rsidR="0007233F" w:rsidRPr="0007233F" w:rsidRDefault="0007233F" w:rsidP="0007233F">
            <w:pPr>
              <w:jc w:val="both"/>
              <w:rPr>
                <w:rFonts w:ascii="Arial" w:hAnsi="Arial" w:cs="Arial"/>
                <w:b/>
              </w:rPr>
            </w:pPr>
            <w:r w:rsidRPr="0007233F">
              <w:rPr>
                <w:rFonts w:ascii="Arial" w:hAnsi="Arial" w:cs="Arial"/>
                <w:b/>
              </w:rPr>
              <w:t>PROFUNDIZACION</w:t>
            </w:r>
          </w:p>
        </w:tc>
      </w:tr>
    </w:tbl>
    <w:p w:rsidR="0007233F" w:rsidRPr="0007233F" w:rsidRDefault="0007233F" w:rsidP="00B74F03">
      <w:pPr>
        <w:jc w:val="both"/>
        <w:rPr>
          <w:rFonts w:ascii="Arial" w:hAnsi="Arial" w:cs="Arial"/>
          <w:b/>
        </w:rPr>
      </w:pPr>
    </w:p>
    <w:p w:rsidR="0007233F" w:rsidRPr="0007233F" w:rsidRDefault="0007233F" w:rsidP="00B74F03">
      <w:pPr>
        <w:jc w:val="both"/>
        <w:rPr>
          <w:rFonts w:ascii="Arial" w:hAnsi="Arial" w:cs="Arial"/>
          <w:b/>
        </w:rPr>
      </w:pPr>
    </w:p>
    <w:tbl>
      <w:tblPr>
        <w:tblStyle w:val="Tablaconcuadrcula"/>
        <w:tblW w:w="10326" w:type="dxa"/>
        <w:jc w:val="center"/>
        <w:tblLook w:val="04A0" w:firstRow="1" w:lastRow="0" w:firstColumn="1" w:lastColumn="0" w:noHBand="0" w:noVBand="1"/>
      </w:tblPr>
      <w:tblGrid>
        <w:gridCol w:w="5223"/>
        <w:gridCol w:w="1418"/>
        <w:gridCol w:w="1559"/>
        <w:gridCol w:w="2126"/>
      </w:tblGrid>
      <w:tr w:rsidR="0007233F" w:rsidRPr="0007233F" w:rsidTr="0007233F">
        <w:trPr>
          <w:trHeight w:val="353"/>
          <w:jc w:val="center"/>
        </w:trPr>
        <w:tc>
          <w:tcPr>
            <w:tcW w:w="5223" w:type="dxa"/>
          </w:tcPr>
          <w:p w:rsidR="0007233F" w:rsidRDefault="0007233F" w:rsidP="00DD546D">
            <w:pPr>
              <w:rPr>
                <w:rFonts w:ascii="Arial" w:hAnsi="Arial" w:cs="Arial"/>
                <w:b/>
              </w:rPr>
            </w:pPr>
            <w:r w:rsidRPr="0007233F">
              <w:rPr>
                <w:rFonts w:ascii="Arial" w:hAnsi="Arial" w:cs="Arial"/>
                <w:b/>
              </w:rPr>
              <w:t xml:space="preserve">ÁREA/ASIGNATURA: </w:t>
            </w:r>
          </w:p>
          <w:p w:rsidR="0007233F" w:rsidRPr="0007233F" w:rsidRDefault="0007233F" w:rsidP="00DD546D">
            <w:pPr>
              <w:rPr>
                <w:rFonts w:ascii="Arial" w:hAnsi="Arial" w:cs="Arial"/>
              </w:rPr>
            </w:pPr>
            <w:r w:rsidRPr="0007233F">
              <w:rPr>
                <w:rFonts w:ascii="Arial" w:hAnsi="Arial" w:cs="Arial"/>
              </w:rPr>
              <w:t>Ciencias naturales y ambiental</w:t>
            </w:r>
          </w:p>
        </w:tc>
        <w:tc>
          <w:tcPr>
            <w:tcW w:w="1418" w:type="dxa"/>
          </w:tcPr>
          <w:p w:rsidR="0007233F" w:rsidRPr="0007233F" w:rsidRDefault="0007233F" w:rsidP="00DD546D">
            <w:pPr>
              <w:rPr>
                <w:rFonts w:ascii="Arial" w:hAnsi="Arial" w:cs="Arial"/>
              </w:rPr>
            </w:pPr>
            <w:r w:rsidRPr="0007233F">
              <w:rPr>
                <w:rFonts w:ascii="Arial" w:hAnsi="Arial" w:cs="Arial"/>
                <w:b/>
              </w:rPr>
              <w:t xml:space="preserve">GRADO:  </w:t>
            </w:r>
            <w:r w:rsidR="00BF0196">
              <w:rPr>
                <w:rFonts w:ascii="Arial" w:hAnsi="Arial" w:cs="Arial"/>
              </w:rPr>
              <w:t>9</w:t>
            </w:r>
            <w:r w:rsidRPr="0007233F">
              <w:rPr>
                <w:rFonts w:ascii="Arial" w:hAnsi="Arial" w:cs="Arial"/>
              </w:rPr>
              <w:t>°</w:t>
            </w:r>
          </w:p>
        </w:tc>
        <w:tc>
          <w:tcPr>
            <w:tcW w:w="1559" w:type="dxa"/>
          </w:tcPr>
          <w:p w:rsidR="0007233F" w:rsidRPr="0007233F" w:rsidRDefault="0007233F" w:rsidP="00DD546D">
            <w:pPr>
              <w:rPr>
                <w:rFonts w:ascii="Arial" w:hAnsi="Arial" w:cs="Arial"/>
              </w:rPr>
            </w:pPr>
            <w:r w:rsidRPr="0007233F">
              <w:rPr>
                <w:rFonts w:ascii="Arial" w:hAnsi="Arial" w:cs="Arial"/>
                <w:b/>
              </w:rPr>
              <w:t xml:space="preserve">PERIODO: </w:t>
            </w:r>
            <w:r>
              <w:rPr>
                <w:rFonts w:ascii="Arial" w:hAnsi="Arial" w:cs="Arial"/>
              </w:rPr>
              <w:t>5</w:t>
            </w:r>
            <w:r w:rsidRPr="0007233F">
              <w:rPr>
                <w:rFonts w:ascii="Arial" w:hAnsi="Arial" w:cs="Arial"/>
              </w:rPr>
              <w:t>°</w:t>
            </w:r>
          </w:p>
        </w:tc>
        <w:tc>
          <w:tcPr>
            <w:tcW w:w="2126" w:type="dxa"/>
          </w:tcPr>
          <w:p w:rsidR="0007233F" w:rsidRPr="0007233F" w:rsidRDefault="0007233F" w:rsidP="00DD546D">
            <w:pPr>
              <w:rPr>
                <w:rFonts w:ascii="Arial" w:hAnsi="Arial" w:cs="Arial"/>
                <w:b/>
              </w:rPr>
            </w:pPr>
            <w:r w:rsidRPr="0007233F">
              <w:rPr>
                <w:rFonts w:ascii="Arial" w:hAnsi="Arial" w:cs="Arial"/>
                <w:b/>
              </w:rPr>
              <w:t>NOTA:</w:t>
            </w:r>
          </w:p>
        </w:tc>
      </w:tr>
      <w:tr w:rsidR="0007233F" w:rsidRPr="0007233F" w:rsidTr="0007233F">
        <w:trPr>
          <w:trHeight w:val="353"/>
          <w:jc w:val="center"/>
        </w:trPr>
        <w:tc>
          <w:tcPr>
            <w:tcW w:w="5223" w:type="dxa"/>
            <w:tcBorders>
              <w:right w:val="single" w:sz="4" w:space="0" w:color="auto"/>
            </w:tcBorders>
          </w:tcPr>
          <w:p w:rsidR="0007233F" w:rsidRDefault="0007233F" w:rsidP="00DD546D">
            <w:pPr>
              <w:rPr>
                <w:rFonts w:ascii="Arial" w:hAnsi="Arial" w:cs="Arial"/>
                <w:b/>
              </w:rPr>
            </w:pPr>
            <w:r w:rsidRPr="0007233F">
              <w:rPr>
                <w:rFonts w:ascii="Arial" w:hAnsi="Arial" w:cs="Arial"/>
                <w:b/>
              </w:rPr>
              <w:t xml:space="preserve">NOMBRE DEL DOCENTE: </w:t>
            </w:r>
          </w:p>
          <w:p w:rsidR="0007233F" w:rsidRPr="0007233F" w:rsidRDefault="0007233F" w:rsidP="00DD546D">
            <w:pPr>
              <w:rPr>
                <w:rFonts w:ascii="Arial" w:hAnsi="Arial" w:cs="Arial"/>
              </w:rPr>
            </w:pPr>
            <w:r w:rsidRPr="0007233F">
              <w:rPr>
                <w:rFonts w:ascii="Arial" w:hAnsi="Arial" w:cs="Arial"/>
              </w:rPr>
              <w:t>Sandra Gutiérrez Echavarría</w:t>
            </w:r>
          </w:p>
        </w:tc>
        <w:tc>
          <w:tcPr>
            <w:tcW w:w="5103" w:type="dxa"/>
            <w:gridSpan w:val="3"/>
            <w:tcBorders>
              <w:left w:val="single" w:sz="4" w:space="0" w:color="auto"/>
            </w:tcBorders>
          </w:tcPr>
          <w:p w:rsidR="00420BD9" w:rsidRDefault="0007233F" w:rsidP="0007233F">
            <w:pPr>
              <w:rPr>
                <w:rFonts w:ascii="Arial" w:hAnsi="Arial" w:cs="Arial"/>
                <w:b/>
              </w:rPr>
            </w:pPr>
            <w:r w:rsidRPr="0007233F">
              <w:rPr>
                <w:rFonts w:ascii="Arial" w:hAnsi="Arial" w:cs="Arial"/>
                <w:b/>
              </w:rPr>
              <w:t xml:space="preserve">FECHA DE  DEVOLUCIÓN: </w:t>
            </w:r>
          </w:p>
          <w:p w:rsidR="0007233F" w:rsidRPr="0007233F" w:rsidRDefault="00224FB5" w:rsidP="0007233F">
            <w:pPr>
              <w:rPr>
                <w:rFonts w:ascii="Arial" w:hAnsi="Arial" w:cs="Arial"/>
              </w:rPr>
            </w:pPr>
            <w:r>
              <w:rPr>
                <w:rFonts w:ascii="Arial" w:hAnsi="Arial" w:cs="Arial"/>
              </w:rPr>
              <w:t xml:space="preserve">20 </w:t>
            </w:r>
            <w:bookmarkStart w:id="0" w:name="_GoBack"/>
            <w:bookmarkEnd w:id="0"/>
            <w:r w:rsidR="0007233F">
              <w:rPr>
                <w:rFonts w:ascii="Arial" w:hAnsi="Arial" w:cs="Arial"/>
              </w:rPr>
              <w:t>Noviembre 2018</w:t>
            </w:r>
          </w:p>
        </w:tc>
      </w:tr>
    </w:tbl>
    <w:p w:rsidR="00B74F03" w:rsidRPr="0007233F" w:rsidRDefault="00B74F03" w:rsidP="00C446B4">
      <w:pPr>
        <w:rPr>
          <w:rFonts w:ascii="Arial" w:hAnsi="Arial" w:cs="Arial"/>
          <w:b/>
        </w:rPr>
      </w:pPr>
    </w:p>
    <w:p w:rsidR="00936DF1" w:rsidRPr="0007233F" w:rsidRDefault="00936DF1" w:rsidP="00F6093B">
      <w:pPr>
        <w:jc w:val="both"/>
        <w:rPr>
          <w:rFonts w:ascii="Arial" w:hAnsi="Arial" w:cs="Arial"/>
          <w:b/>
        </w:rPr>
      </w:pPr>
      <w:r w:rsidRPr="0007233F">
        <w:rPr>
          <w:rFonts w:ascii="Arial" w:hAnsi="Arial" w:cs="Arial"/>
          <w:b/>
        </w:rPr>
        <w:t xml:space="preserve">Las actividades de </w:t>
      </w:r>
      <w:r w:rsidR="00407B47" w:rsidRPr="0007233F">
        <w:rPr>
          <w:rFonts w:ascii="Arial" w:hAnsi="Arial" w:cs="Arial"/>
          <w:b/>
        </w:rPr>
        <w:t>nivel</w:t>
      </w:r>
      <w:r w:rsidRPr="0007233F">
        <w:rPr>
          <w:rFonts w:ascii="Arial" w:hAnsi="Arial" w:cs="Arial"/>
          <w:b/>
        </w:rPr>
        <w:t xml:space="preserve">ación se deben presentar en el cuaderno y sólo representa el 10% del valor total de la recuperación, además éste te da el derecho a presentar la evaluación que tiene un valor del 90% restante.  </w:t>
      </w:r>
    </w:p>
    <w:p w:rsidR="00BF0196" w:rsidRPr="007A6B22" w:rsidRDefault="00BF0196" w:rsidP="00BF0196">
      <w:pPr>
        <w:numPr>
          <w:ilvl w:val="0"/>
          <w:numId w:val="35"/>
        </w:numPr>
        <w:spacing w:after="0" w:line="240" w:lineRule="auto"/>
        <w:jc w:val="both"/>
        <w:rPr>
          <w:rFonts w:ascii="Arial" w:hAnsi="Arial" w:cs="Arial"/>
        </w:rPr>
      </w:pPr>
      <w:r w:rsidRPr="007A6B22">
        <w:rPr>
          <w:rFonts w:ascii="Arial" w:hAnsi="Arial" w:cs="Arial"/>
        </w:rPr>
        <w:t>¿Qué importancia tiene conocer la composición porcentual de un compuesto químico?</w:t>
      </w:r>
    </w:p>
    <w:p w:rsidR="00BF0196" w:rsidRPr="007A6B22" w:rsidRDefault="00BF0196" w:rsidP="00BF0196">
      <w:pPr>
        <w:numPr>
          <w:ilvl w:val="0"/>
          <w:numId w:val="35"/>
        </w:numPr>
        <w:spacing w:after="0" w:line="240" w:lineRule="auto"/>
        <w:jc w:val="both"/>
        <w:rPr>
          <w:rFonts w:ascii="Arial" w:hAnsi="Arial" w:cs="Arial"/>
        </w:rPr>
      </w:pPr>
      <w:r w:rsidRPr="007A6B22">
        <w:rPr>
          <w:rFonts w:ascii="Arial" w:hAnsi="Arial" w:cs="Arial"/>
        </w:rPr>
        <w:t>¿Qué información nos proporciona una fórmula química?</w:t>
      </w:r>
    </w:p>
    <w:p w:rsidR="00BF0196" w:rsidRPr="007A6B22" w:rsidRDefault="00BF0196" w:rsidP="00BF0196">
      <w:pPr>
        <w:numPr>
          <w:ilvl w:val="0"/>
          <w:numId w:val="35"/>
        </w:numPr>
        <w:spacing w:after="0" w:line="240" w:lineRule="auto"/>
        <w:jc w:val="both"/>
        <w:rPr>
          <w:rFonts w:ascii="Arial" w:hAnsi="Arial" w:cs="Arial"/>
        </w:rPr>
      </w:pPr>
      <w:r w:rsidRPr="007A6B22">
        <w:rPr>
          <w:rFonts w:ascii="Arial" w:hAnsi="Arial" w:cs="Arial"/>
        </w:rPr>
        <w:t>¿Qué expresa el número de Avogadro?</w:t>
      </w:r>
    </w:p>
    <w:p w:rsidR="00BF0196" w:rsidRPr="007A6B22" w:rsidRDefault="00BF0196" w:rsidP="00BF0196">
      <w:pPr>
        <w:numPr>
          <w:ilvl w:val="0"/>
          <w:numId w:val="35"/>
        </w:numPr>
        <w:spacing w:after="0" w:line="240" w:lineRule="auto"/>
        <w:jc w:val="both"/>
        <w:rPr>
          <w:rFonts w:ascii="Arial" w:hAnsi="Arial" w:cs="Arial"/>
        </w:rPr>
      </w:pPr>
      <w:r w:rsidRPr="007A6B22">
        <w:rPr>
          <w:rFonts w:ascii="Arial" w:hAnsi="Arial" w:cs="Arial"/>
        </w:rPr>
        <w:t>Determina la masa molecular de los siguientes compuestos:</w:t>
      </w:r>
    </w:p>
    <w:p w:rsidR="00BF0196" w:rsidRDefault="00BF0196" w:rsidP="00BF0196">
      <w:pPr>
        <w:ind w:left="720"/>
        <w:jc w:val="both"/>
        <w:rPr>
          <w:rFonts w:ascii="Arial" w:hAnsi="Arial" w:cs="Arial"/>
        </w:rPr>
      </w:pPr>
    </w:p>
    <w:p w:rsidR="00BF0196" w:rsidRPr="007A6B22" w:rsidRDefault="00BF0196" w:rsidP="00BF0196">
      <w:pPr>
        <w:ind w:left="720"/>
        <w:jc w:val="both"/>
        <w:rPr>
          <w:rFonts w:ascii="Arial" w:hAnsi="Arial" w:cs="Arial"/>
        </w:rPr>
      </w:pPr>
      <w:r w:rsidRPr="007A6B22">
        <w:rPr>
          <w:rFonts w:ascii="Arial" w:hAnsi="Arial" w:cs="Arial"/>
        </w:rPr>
        <w:t>Ácido sulfúrico (H</w:t>
      </w:r>
      <w:r w:rsidRPr="007A6B22">
        <w:rPr>
          <w:rFonts w:ascii="Arial" w:hAnsi="Arial" w:cs="Arial"/>
          <w:vertAlign w:val="subscript"/>
        </w:rPr>
        <w:t>2</w:t>
      </w:r>
      <w:r w:rsidRPr="007A6B22">
        <w:rPr>
          <w:rFonts w:ascii="Arial" w:hAnsi="Arial" w:cs="Arial"/>
        </w:rPr>
        <w:t>SO</w:t>
      </w:r>
      <w:r w:rsidRPr="007A6B22">
        <w:rPr>
          <w:rFonts w:ascii="Arial" w:hAnsi="Arial" w:cs="Arial"/>
          <w:vertAlign w:val="subscript"/>
        </w:rPr>
        <w:t>4</w:t>
      </w:r>
      <w:r w:rsidRPr="007A6B22">
        <w:rPr>
          <w:rFonts w:ascii="Arial" w:hAnsi="Arial" w:cs="Arial"/>
        </w:rPr>
        <w:t>)</w:t>
      </w:r>
    </w:p>
    <w:p w:rsidR="00BF0196" w:rsidRPr="007A6B22" w:rsidRDefault="00BF0196" w:rsidP="00BF0196">
      <w:pPr>
        <w:ind w:left="720"/>
        <w:jc w:val="both"/>
        <w:rPr>
          <w:rFonts w:ascii="Arial" w:hAnsi="Arial" w:cs="Arial"/>
        </w:rPr>
      </w:pPr>
      <w:r w:rsidRPr="007A6B22">
        <w:rPr>
          <w:rFonts w:ascii="Arial" w:hAnsi="Arial" w:cs="Arial"/>
        </w:rPr>
        <w:t>Permanganato de Potasio (KMnO</w:t>
      </w:r>
      <w:r w:rsidRPr="007A6B22">
        <w:rPr>
          <w:rFonts w:ascii="Arial" w:hAnsi="Arial" w:cs="Arial"/>
          <w:vertAlign w:val="subscript"/>
        </w:rPr>
        <w:t>4</w:t>
      </w:r>
      <w:r w:rsidRPr="007A6B22">
        <w:rPr>
          <w:rFonts w:ascii="Arial" w:hAnsi="Arial" w:cs="Arial"/>
        </w:rPr>
        <w:t>)</w:t>
      </w:r>
    </w:p>
    <w:p w:rsidR="00BF0196" w:rsidRPr="007A6B22" w:rsidRDefault="00BF0196" w:rsidP="00BF0196">
      <w:pPr>
        <w:ind w:left="720"/>
        <w:jc w:val="both"/>
        <w:rPr>
          <w:rFonts w:ascii="Arial" w:hAnsi="Arial" w:cs="Arial"/>
        </w:rPr>
      </w:pPr>
      <w:r w:rsidRPr="007A6B22">
        <w:rPr>
          <w:rFonts w:ascii="Arial" w:hAnsi="Arial" w:cs="Arial"/>
        </w:rPr>
        <w:t>Bicarbonato de sodio (NaHCO</w:t>
      </w:r>
      <w:r w:rsidRPr="007A6B22">
        <w:rPr>
          <w:rFonts w:ascii="Arial" w:hAnsi="Arial" w:cs="Arial"/>
          <w:vertAlign w:val="subscript"/>
        </w:rPr>
        <w:t>3</w:t>
      </w:r>
      <w:r w:rsidRPr="007A6B22">
        <w:rPr>
          <w:rFonts w:ascii="Arial" w:hAnsi="Arial" w:cs="Arial"/>
        </w:rPr>
        <w:t>)</w:t>
      </w:r>
    </w:p>
    <w:p w:rsidR="00BF0196" w:rsidRPr="007A6B22" w:rsidRDefault="00BF0196" w:rsidP="00BF0196">
      <w:pPr>
        <w:ind w:left="720"/>
        <w:jc w:val="both"/>
        <w:rPr>
          <w:rFonts w:ascii="Arial" w:hAnsi="Arial" w:cs="Arial"/>
        </w:rPr>
      </w:pPr>
      <w:r w:rsidRPr="007A6B22">
        <w:rPr>
          <w:rFonts w:ascii="Arial" w:hAnsi="Arial" w:cs="Arial"/>
        </w:rPr>
        <w:t>Butano (C</w:t>
      </w:r>
      <w:r w:rsidRPr="007A6B22">
        <w:rPr>
          <w:rFonts w:ascii="Arial" w:hAnsi="Arial" w:cs="Arial"/>
          <w:vertAlign w:val="subscript"/>
        </w:rPr>
        <w:t>4</w:t>
      </w:r>
      <w:r w:rsidRPr="007A6B22">
        <w:rPr>
          <w:rFonts w:ascii="Arial" w:hAnsi="Arial" w:cs="Arial"/>
        </w:rPr>
        <w:t>H</w:t>
      </w:r>
      <w:r w:rsidRPr="007A6B22">
        <w:rPr>
          <w:rFonts w:ascii="Arial" w:hAnsi="Arial" w:cs="Arial"/>
          <w:vertAlign w:val="subscript"/>
        </w:rPr>
        <w:t>10</w:t>
      </w:r>
      <w:r w:rsidRPr="007A6B22">
        <w:rPr>
          <w:rFonts w:ascii="Arial" w:hAnsi="Arial" w:cs="Arial"/>
        </w:rPr>
        <w:t>)</w:t>
      </w:r>
    </w:p>
    <w:p w:rsidR="00BF0196" w:rsidRPr="007A6B22" w:rsidRDefault="00BF0196" w:rsidP="00BF0196">
      <w:pPr>
        <w:ind w:left="720"/>
        <w:jc w:val="both"/>
        <w:rPr>
          <w:rFonts w:ascii="Arial" w:hAnsi="Arial" w:cs="Arial"/>
        </w:rPr>
      </w:pPr>
      <w:r w:rsidRPr="007A6B22">
        <w:rPr>
          <w:rFonts w:ascii="Arial" w:hAnsi="Arial" w:cs="Arial"/>
        </w:rPr>
        <w:t>Óxido férrico (Fe</w:t>
      </w:r>
      <w:r w:rsidRPr="007A6B22">
        <w:rPr>
          <w:rFonts w:ascii="Arial" w:hAnsi="Arial" w:cs="Arial"/>
          <w:vertAlign w:val="subscript"/>
        </w:rPr>
        <w:t>2</w:t>
      </w:r>
      <w:r w:rsidRPr="007A6B22">
        <w:rPr>
          <w:rFonts w:ascii="Arial" w:hAnsi="Arial" w:cs="Arial"/>
        </w:rPr>
        <w:t>O</w:t>
      </w:r>
      <w:r w:rsidRPr="007A6B22">
        <w:rPr>
          <w:rFonts w:ascii="Arial" w:hAnsi="Arial" w:cs="Arial"/>
          <w:vertAlign w:val="subscript"/>
        </w:rPr>
        <w:t>3</w:t>
      </w:r>
      <w:r w:rsidRPr="007A6B22">
        <w:rPr>
          <w:rFonts w:ascii="Arial" w:hAnsi="Arial" w:cs="Arial"/>
        </w:rPr>
        <w:t>)</w:t>
      </w:r>
    </w:p>
    <w:p w:rsidR="00BF0196" w:rsidRPr="007A6B22" w:rsidRDefault="00BF0196" w:rsidP="00BF0196">
      <w:pPr>
        <w:ind w:left="720"/>
        <w:jc w:val="both"/>
        <w:rPr>
          <w:rFonts w:ascii="Arial" w:hAnsi="Arial" w:cs="Arial"/>
        </w:rPr>
      </w:pPr>
      <w:r w:rsidRPr="007A6B22">
        <w:rPr>
          <w:rFonts w:ascii="Arial" w:hAnsi="Arial" w:cs="Arial"/>
        </w:rPr>
        <w:t>Etanol (C</w:t>
      </w:r>
      <w:r w:rsidRPr="007A6B22">
        <w:rPr>
          <w:rFonts w:ascii="Arial" w:hAnsi="Arial" w:cs="Arial"/>
          <w:vertAlign w:val="subscript"/>
        </w:rPr>
        <w:t>2</w:t>
      </w:r>
      <w:r w:rsidRPr="007A6B22">
        <w:rPr>
          <w:rFonts w:ascii="Arial" w:hAnsi="Arial" w:cs="Arial"/>
        </w:rPr>
        <w:t>H</w:t>
      </w:r>
      <w:r w:rsidRPr="007A6B22">
        <w:rPr>
          <w:rFonts w:ascii="Arial" w:hAnsi="Arial" w:cs="Arial"/>
          <w:vertAlign w:val="subscript"/>
        </w:rPr>
        <w:t>6</w:t>
      </w:r>
      <w:r w:rsidRPr="007A6B22">
        <w:rPr>
          <w:rFonts w:ascii="Arial" w:hAnsi="Arial" w:cs="Arial"/>
        </w:rPr>
        <w:t>O)</w:t>
      </w:r>
    </w:p>
    <w:p w:rsidR="00BF0196" w:rsidRPr="007A6B22" w:rsidRDefault="00BF0196" w:rsidP="00BF0196">
      <w:pPr>
        <w:numPr>
          <w:ilvl w:val="0"/>
          <w:numId w:val="35"/>
        </w:numPr>
        <w:spacing w:after="0" w:line="240" w:lineRule="auto"/>
        <w:jc w:val="both"/>
        <w:rPr>
          <w:rFonts w:ascii="Arial" w:hAnsi="Arial" w:cs="Arial"/>
        </w:rPr>
      </w:pPr>
      <w:r w:rsidRPr="007A6B22">
        <w:rPr>
          <w:rFonts w:ascii="Arial" w:hAnsi="Arial" w:cs="Arial"/>
        </w:rPr>
        <w:t>Una cucharada de azúcar de caña (sacarosa), C</w:t>
      </w:r>
      <w:r w:rsidRPr="007A6B22">
        <w:rPr>
          <w:rFonts w:ascii="Arial" w:hAnsi="Arial" w:cs="Arial"/>
          <w:vertAlign w:val="subscript"/>
        </w:rPr>
        <w:t>12</w:t>
      </w:r>
      <w:r w:rsidRPr="007A6B22">
        <w:rPr>
          <w:rFonts w:ascii="Arial" w:hAnsi="Arial" w:cs="Arial"/>
        </w:rPr>
        <w:t>H</w:t>
      </w:r>
      <w:r w:rsidRPr="007A6B22">
        <w:rPr>
          <w:rFonts w:ascii="Arial" w:hAnsi="Arial" w:cs="Arial"/>
          <w:vertAlign w:val="subscript"/>
        </w:rPr>
        <w:t>22</w:t>
      </w:r>
      <w:r w:rsidRPr="007A6B22">
        <w:rPr>
          <w:rFonts w:ascii="Arial" w:hAnsi="Arial" w:cs="Arial"/>
        </w:rPr>
        <w:t>O</w:t>
      </w:r>
      <w:r w:rsidRPr="007A6B22">
        <w:rPr>
          <w:rFonts w:ascii="Arial" w:hAnsi="Arial" w:cs="Arial"/>
          <w:vertAlign w:val="subscript"/>
        </w:rPr>
        <w:t>11</w:t>
      </w:r>
      <w:r w:rsidRPr="007A6B22">
        <w:rPr>
          <w:rFonts w:ascii="Arial" w:hAnsi="Arial" w:cs="Arial"/>
        </w:rPr>
        <w:t>, tiene una masa aproximada de 30g. ¿Cuántos moles de sacarosa tienen dos cucharadas de azúcar?</w:t>
      </w:r>
    </w:p>
    <w:p w:rsidR="00BF0196" w:rsidRPr="007A6B22" w:rsidRDefault="00BF0196" w:rsidP="00BF0196">
      <w:pPr>
        <w:numPr>
          <w:ilvl w:val="0"/>
          <w:numId w:val="35"/>
        </w:numPr>
        <w:spacing w:after="0" w:line="240" w:lineRule="auto"/>
        <w:jc w:val="both"/>
        <w:rPr>
          <w:rFonts w:ascii="Arial" w:hAnsi="Arial" w:cs="Arial"/>
        </w:rPr>
      </w:pPr>
      <w:r w:rsidRPr="007A6B22">
        <w:rPr>
          <w:rFonts w:ascii="Arial" w:hAnsi="Arial" w:cs="Arial"/>
        </w:rPr>
        <w:t xml:space="preserve">Determina las fórmulas empíricas para cada uno de los siguientes compuestos, cuyo porcentaje en masa son:   </w:t>
      </w:r>
    </w:p>
    <w:p w:rsidR="00BF0196" w:rsidRPr="007A6B22" w:rsidRDefault="00BF0196" w:rsidP="00BF0196">
      <w:pPr>
        <w:ind w:left="720"/>
        <w:jc w:val="both"/>
        <w:rPr>
          <w:rFonts w:ascii="Arial" w:hAnsi="Arial" w:cs="Arial"/>
        </w:rPr>
      </w:pPr>
      <w:r w:rsidRPr="007A6B22">
        <w:rPr>
          <w:rFonts w:ascii="Arial" w:hAnsi="Arial" w:cs="Arial"/>
        </w:rPr>
        <w:t>Alcohol etílico:  52.1% C, 13.2% H, 34.7% O</w:t>
      </w:r>
    </w:p>
    <w:p w:rsidR="00BF0196" w:rsidRPr="007A6B22" w:rsidRDefault="00BF0196" w:rsidP="00BF0196">
      <w:pPr>
        <w:ind w:left="720"/>
        <w:jc w:val="both"/>
        <w:rPr>
          <w:rFonts w:ascii="Arial" w:hAnsi="Arial" w:cs="Arial"/>
        </w:rPr>
      </w:pPr>
      <w:r w:rsidRPr="007A6B22">
        <w:rPr>
          <w:rFonts w:ascii="Arial" w:hAnsi="Arial" w:cs="Arial"/>
        </w:rPr>
        <w:t>Carbonato de Calcio: 40% Ca, 12% C, 48% O</w:t>
      </w:r>
    </w:p>
    <w:p w:rsidR="00BF0196" w:rsidRPr="007A6B22" w:rsidRDefault="00BF0196" w:rsidP="00BF0196">
      <w:pPr>
        <w:numPr>
          <w:ilvl w:val="0"/>
          <w:numId w:val="35"/>
        </w:numPr>
        <w:spacing w:after="0" w:line="240" w:lineRule="auto"/>
        <w:jc w:val="both"/>
        <w:rPr>
          <w:rFonts w:ascii="Arial" w:hAnsi="Arial" w:cs="Arial"/>
        </w:rPr>
      </w:pPr>
      <w:r w:rsidRPr="007A6B22">
        <w:rPr>
          <w:rFonts w:ascii="Arial" w:hAnsi="Arial" w:cs="Arial"/>
        </w:rPr>
        <w:t>Determine la composición porcentual del sulfato de sodio (Na</w:t>
      </w:r>
      <w:r w:rsidRPr="007A6B22">
        <w:rPr>
          <w:rFonts w:ascii="Arial" w:hAnsi="Arial" w:cs="Arial"/>
          <w:vertAlign w:val="subscript"/>
        </w:rPr>
        <w:t>2</w:t>
      </w:r>
      <w:r w:rsidRPr="007A6B22">
        <w:rPr>
          <w:rFonts w:ascii="Arial" w:hAnsi="Arial" w:cs="Arial"/>
        </w:rPr>
        <w:t>SO</w:t>
      </w:r>
      <w:r w:rsidRPr="007A6B22">
        <w:rPr>
          <w:rFonts w:ascii="Arial" w:hAnsi="Arial" w:cs="Arial"/>
          <w:vertAlign w:val="subscript"/>
        </w:rPr>
        <w:t>4</w:t>
      </w:r>
      <w:r w:rsidRPr="007A6B22">
        <w:rPr>
          <w:rFonts w:ascii="Arial" w:hAnsi="Arial" w:cs="Arial"/>
        </w:rPr>
        <w:t>)</w:t>
      </w:r>
    </w:p>
    <w:p w:rsidR="00BF0196" w:rsidRPr="007A6B22" w:rsidRDefault="00BF0196" w:rsidP="00BF0196">
      <w:pPr>
        <w:numPr>
          <w:ilvl w:val="0"/>
          <w:numId w:val="35"/>
        </w:numPr>
        <w:spacing w:after="0" w:line="240" w:lineRule="auto"/>
        <w:jc w:val="both"/>
        <w:rPr>
          <w:rFonts w:ascii="Arial" w:hAnsi="Arial" w:cs="Arial"/>
        </w:rPr>
      </w:pPr>
      <w:r w:rsidRPr="007A6B22">
        <w:rPr>
          <w:rFonts w:ascii="Arial" w:hAnsi="Arial" w:cs="Arial"/>
        </w:rPr>
        <w:t>Elabora un mapa conceptual utilizando los siguientes conceptos: Nomenclatura, compuestos, orgánicos, inorgánicos, funciones químicas, óxidos, hidróxidos, ácidos, sales.</w:t>
      </w:r>
    </w:p>
    <w:p w:rsidR="00BF0196" w:rsidRPr="007A6B22" w:rsidRDefault="00BF0196" w:rsidP="00BF0196">
      <w:pPr>
        <w:numPr>
          <w:ilvl w:val="0"/>
          <w:numId w:val="35"/>
        </w:numPr>
        <w:spacing w:after="0" w:line="240" w:lineRule="auto"/>
        <w:jc w:val="both"/>
        <w:rPr>
          <w:rFonts w:ascii="Arial" w:hAnsi="Arial" w:cs="Arial"/>
        </w:rPr>
      </w:pPr>
      <w:r w:rsidRPr="007A6B22">
        <w:rPr>
          <w:rFonts w:ascii="Arial" w:hAnsi="Arial" w:cs="Arial"/>
        </w:rPr>
        <w:t>Completa la siguiente información pedida en la siguiente tabla, señala si corresponde a un óxido básico o a un óxido ácido:</w:t>
      </w:r>
    </w:p>
    <w:p w:rsidR="00BF0196" w:rsidRDefault="00BF0196" w:rsidP="00BF0196">
      <w:pPr>
        <w:jc w:val="both"/>
        <w:rPr>
          <w:rFonts w:ascii="Arial" w:hAnsi="Arial" w:cs="Arial"/>
        </w:rPr>
      </w:pPr>
    </w:p>
    <w:p w:rsidR="00BF0196" w:rsidRPr="007A6B22" w:rsidRDefault="00BF0196" w:rsidP="00BF0196">
      <w:pPr>
        <w:jc w:val="both"/>
        <w:rPr>
          <w:rFonts w:ascii="Arial" w:hAnsi="Arial" w:cs="Arial"/>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0"/>
        <w:gridCol w:w="3380"/>
        <w:gridCol w:w="2066"/>
        <w:gridCol w:w="2352"/>
      </w:tblGrid>
      <w:tr w:rsidR="00BF0196" w:rsidRPr="007A6B22" w:rsidTr="004A255E">
        <w:tc>
          <w:tcPr>
            <w:tcW w:w="1670" w:type="dxa"/>
            <w:shd w:val="clear" w:color="auto" w:fill="auto"/>
          </w:tcPr>
          <w:p w:rsidR="00BF0196" w:rsidRPr="007A6B22" w:rsidRDefault="00BF0196" w:rsidP="004A255E">
            <w:pPr>
              <w:jc w:val="center"/>
              <w:rPr>
                <w:rFonts w:ascii="Arial" w:hAnsi="Arial" w:cs="Arial"/>
                <w:b/>
              </w:rPr>
            </w:pPr>
            <w:r w:rsidRPr="007A6B22">
              <w:rPr>
                <w:rFonts w:ascii="Arial" w:hAnsi="Arial" w:cs="Arial"/>
                <w:b/>
              </w:rPr>
              <w:lastRenderedPageBreak/>
              <w:t>COMPUESTO</w:t>
            </w:r>
          </w:p>
        </w:tc>
        <w:tc>
          <w:tcPr>
            <w:tcW w:w="3380" w:type="dxa"/>
            <w:shd w:val="clear" w:color="auto" w:fill="auto"/>
          </w:tcPr>
          <w:p w:rsidR="00BF0196" w:rsidRPr="007A6B22" w:rsidRDefault="00BF0196" w:rsidP="004A255E">
            <w:pPr>
              <w:jc w:val="center"/>
              <w:rPr>
                <w:rFonts w:ascii="Arial" w:hAnsi="Arial" w:cs="Arial"/>
                <w:b/>
              </w:rPr>
            </w:pPr>
            <w:r w:rsidRPr="007A6B22">
              <w:rPr>
                <w:rFonts w:ascii="Arial" w:hAnsi="Arial" w:cs="Arial"/>
                <w:b/>
              </w:rPr>
              <w:t>NOMBRE</w:t>
            </w:r>
          </w:p>
        </w:tc>
        <w:tc>
          <w:tcPr>
            <w:tcW w:w="2066" w:type="dxa"/>
            <w:shd w:val="clear" w:color="auto" w:fill="auto"/>
          </w:tcPr>
          <w:p w:rsidR="00BF0196" w:rsidRPr="007A6B22" w:rsidRDefault="00BF0196" w:rsidP="004A255E">
            <w:pPr>
              <w:jc w:val="center"/>
              <w:rPr>
                <w:rFonts w:ascii="Arial" w:hAnsi="Arial" w:cs="Arial"/>
                <w:b/>
              </w:rPr>
            </w:pPr>
            <w:r w:rsidRPr="007A6B22">
              <w:rPr>
                <w:rFonts w:ascii="Arial" w:hAnsi="Arial" w:cs="Arial"/>
                <w:b/>
              </w:rPr>
              <w:t>ÓXIDO BÁSICO</w:t>
            </w:r>
          </w:p>
        </w:tc>
        <w:tc>
          <w:tcPr>
            <w:tcW w:w="2352" w:type="dxa"/>
            <w:shd w:val="clear" w:color="auto" w:fill="auto"/>
          </w:tcPr>
          <w:p w:rsidR="00BF0196" w:rsidRPr="007A6B22" w:rsidRDefault="00BF0196" w:rsidP="004A255E">
            <w:pPr>
              <w:jc w:val="center"/>
              <w:rPr>
                <w:rFonts w:ascii="Arial" w:hAnsi="Arial" w:cs="Arial"/>
                <w:b/>
              </w:rPr>
            </w:pPr>
            <w:r w:rsidRPr="007A6B22">
              <w:rPr>
                <w:rFonts w:ascii="Arial" w:hAnsi="Arial" w:cs="Arial"/>
                <w:b/>
              </w:rPr>
              <w:t>ÓXIDO ÁCIDO</w:t>
            </w:r>
          </w:p>
        </w:tc>
      </w:tr>
      <w:tr w:rsidR="00BF0196" w:rsidRPr="007A6B22" w:rsidTr="004A255E">
        <w:tc>
          <w:tcPr>
            <w:tcW w:w="1670" w:type="dxa"/>
            <w:shd w:val="clear" w:color="auto" w:fill="auto"/>
          </w:tcPr>
          <w:p w:rsidR="00BF0196" w:rsidRPr="007A6B22" w:rsidRDefault="00BF0196" w:rsidP="004A255E">
            <w:pPr>
              <w:jc w:val="both"/>
              <w:rPr>
                <w:rFonts w:ascii="Arial" w:hAnsi="Arial" w:cs="Arial"/>
              </w:rPr>
            </w:pPr>
            <w:r w:rsidRPr="007A6B22">
              <w:rPr>
                <w:rFonts w:ascii="Arial" w:hAnsi="Arial" w:cs="Arial"/>
              </w:rPr>
              <w:t>Cl</w:t>
            </w:r>
            <w:r w:rsidRPr="007A6B22">
              <w:rPr>
                <w:rFonts w:ascii="Arial" w:hAnsi="Arial" w:cs="Arial"/>
                <w:vertAlign w:val="subscript"/>
              </w:rPr>
              <w:t>2</w:t>
            </w:r>
            <w:r w:rsidRPr="007A6B22">
              <w:rPr>
                <w:rFonts w:ascii="Arial" w:hAnsi="Arial" w:cs="Arial"/>
              </w:rPr>
              <w:t>O</w:t>
            </w:r>
            <w:r w:rsidRPr="007A6B22">
              <w:rPr>
                <w:rFonts w:ascii="Arial" w:hAnsi="Arial" w:cs="Arial"/>
                <w:vertAlign w:val="subscript"/>
              </w:rPr>
              <w:t>3</w:t>
            </w:r>
          </w:p>
        </w:tc>
        <w:tc>
          <w:tcPr>
            <w:tcW w:w="3380" w:type="dxa"/>
            <w:shd w:val="clear" w:color="auto" w:fill="auto"/>
          </w:tcPr>
          <w:p w:rsidR="00BF0196" w:rsidRPr="007A6B22" w:rsidRDefault="00BF0196" w:rsidP="004A255E">
            <w:pPr>
              <w:jc w:val="both"/>
              <w:rPr>
                <w:rFonts w:ascii="Arial" w:hAnsi="Arial" w:cs="Arial"/>
              </w:rPr>
            </w:pPr>
          </w:p>
        </w:tc>
        <w:tc>
          <w:tcPr>
            <w:tcW w:w="2066" w:type="dxa"/>
            <w:shd w:val="clear" w:color="auto" w:fill="auto"/>
          </w:tcPr>
          <w:p w:rsidR="00BF0196" w:rsidRPr="007A6B22" w:rsidRDefault="00BF0196" w:rsidP="004A255E">
            <w:pPr>
              <w:jc w:val="both"/>
              <w:rPr>
                <w:rFonts w:ascii="Arial" w:hAnsi="Arial" w:cs="Arial"/>
              </w:rPr>
            </w:pPr>
          </w:p>
        </w:tc>
        <w:tc>
          <w:tcPr>
            <w:tcW w:w="2352" w:type="dxa"/>
            <w:shd w:val="clear" w:color="auto" w:fill="auto"/>
          </w:tcPr>
          <w:p w:rsidR="00BF0196" w:rsidRPr="007A6B22" w:rsidRDefault="00BF0196" w:rsidP="004A255E">
            <w:pPr>
              <w:jc w:val="both"/>
              <w:rPr>
                <w:rFonts w:ascii="Arial" w:hAnsi="Arial" w:cs="Arial"/>
              </w:rPr>
            </w:pPr>
          </w:p>
        </w:tc>
      </w:tr>
      <w:tr w:rsidR="00BF0196" w:rsidRPr="007A6B22" w:rsidTr="004A255E">
        <w:tc>
          <w:tcPr>
            <w:tcW w:w="1670" w:type="dxa"/>
            <w:shd w:val="clear" w:color="auto" w:fill="auto"/>
          </w:tcPr>
          <w:p w:rsidR="00BF0196" w:rsidRPr="007A6B22" w:rsidRDefault="00BF0196" w:rsidP="004A255E">
            <w:pPr>
              <w:jc w:val="both"/>
              <w:rPr>
                <w:rFonts w:ascii="Arial" w:hAnsi="Arial" w:cs="Arial"/>
              </w:rPr>
            </w:pPr>
            <w:r w:rsidRPr="007A6B22">
              <w:rPr>
                <w:rFonts w:ascii="Arial" w:hAnsi="Arial" w:cs="Arial"/>
              </w:rPr>
              <w:t>MnO</w:t>
            </w:r>
          </w:p>
        </w:tc>
        <w:tc>
          <w:tcPr>
            <w:tcW w:w="3380" w:type="dxa"/>
            <w:shd w:val="clear" w:color="auto" w:fill="auto"/>
          </w:tcPr>
          <w:p w:rsidR="00BF0196" w:rsidRPr="007A6B22" w:rsidRDefault="00BF0196" w:rsidP="004A255E">
            <w:pPr>
              <w:jc w:val="both"/>
              <w:rPr>
                <w:rFonts w:ascii="Arial" w:hAnsi="Arial" w:cs="Arial"/>
              </w:rPr>
            </w:pPr>
          </w:p>
        </w:tc>
        <w:tc>
          <w:tcPr>
            <w:tcW w:w="2066" w:type="dxa"/>
            <w:shd w:val="clear" w:color="auto" w:fill="auto"/>
          </w:tcPr>
          <w:p w:rsidR="00BF0196" w:rsidRPr="007A6B22" w:rsidRDefault="00BF0196" w:rsidP="004A255E">
            <w:pPr>
              <w:jc w:val="both"/>
              <w:rPr>
                <w:rFonts w:ascii="Arial" w:hAnsi="Arial" w:cs="Arial"/>
              </w:rPr>
            </w:pPr>
          </w:p>
        </w:tc>
        <w:tc>
          <w:tcPr>
            <w:tcW w:w="2352" w:type="dxa"/>
            <w:shd w:val="clear" w:color="auto" w:fill="auto"/>
          </w:tcPr>
          <w:p w:rsidR="00BF0196" w:rsidRPr="007A6B22" w:rsidRDefault="00BF0196" w:rsidP="004A255E">
            <w:pPr>
              <w:jc w:val="both"/>
              <w:rPr>
                <w:rFonts w:ascii="Arial" w:hAnsi="Arial" w:cs="Arial"/>
              </w:rPr>
            </w:pPr>
          </w:p>
        </w:tc>
      </w:tr>
      <w:tr w:rsidR="00BF0196" w:rsidRPr="007A6B22" w:rsidTr="004A255E">
        <w:tc>
          <w:tcPr>
            <w:tcW w:w="1670" w:type="dxa"/>
            <w:shd w:val="clear" w:color="auto" w:fill="auto"/>
          </w:tcPr>
          <w:p w:rsidR="00BF0196" w:rsidRPr="007A6B22" w:rsidRDefault="00BF0196" w:rsidP="004A255E">
            <w:pPr>
              <w:jc w:val="both"/>
              <w:rPr>
                <w:rFonts w:ascii="Arial" w:hAnsi="Arial" w:cs="Arial"/>
              </w:rPr>
            </w:pPr>
            <w:r w:rsidRPr="007A6B22">
              <w:rPr>
                <w:rFonts w:ascii="Arial" w:hAnsi="Arial" w:cs="Arial"/>
              </w:rPr>
              <w:t>SO</w:t>
            </w:r>
            <w:r w:rsidRPr="007A6B22">
              <w:rPr>
                <w:rFonts w:ascii="Arial" w:hAnsi="Arial" w:cs="Arial"/>
                <w:vertAlign w:val="subscript"/>
              </w:rPr>
              <w:t>2</w:t>
            </w:r>
          </w:p>
        </w:tc>
        <w:tc>
          <w:tcPr>
            <w:tcW w:w="3380" w:type="dxa"/>
            <w:shd w:val="clear" w:color="auto" w:fill="auto"/>
          </w:tcPr>
          <w:p w:rsidR="00BF0196" w:rsidRPr="007A6B22" w:rsidRDefault="00BF0196" w:rsidP="004A255E">
            <w:pPr>
              <w:jc w:val="both"/>
              <w:rPr>
                <w:rFonts w:ascii="Arial" w:hAnsi="Arial" w:cs="Arial"/>
              </w:rPr>
            </w:pPr>
          </w:p>
        </w:tc>
        <w:tc>
          <w:tcPr>
            <w:tcW w:w="2066" w:type="dxa"/>
            <w:shd w:val="clear" w:color="auto" w:fill="auto"/>
          </w:tcPr>
          <w:p w:rsidR="00BF0196" w:rsidRPr="007A6B22" w:rsidRDefault="00BF0196" w:rsidP="004A255E">
            <w:pPr>
              <w:jc w:val="both"/>
              <w:rPr>
                <w:rFonts w:ascii="Arial" w:hAnsi="Arial" w:cs="Arial"/>
              </w:rPr>
            </w:pPr>
          </w:p>
        </w:tc>
        <w:tc>
          <w:tcPr>
            <w:tcW w:w="2352" w:type="dxa"/>
            <w:shd w:val="clear" w:color="auto" w:fill="auto"/>
          </w:tcPr>
          <w:p w:rsidR="00BF0196" w:rsidRPr="007A6B22" w:rsidRDefault="00BF0196" w:rsidP="004A255E">
            <w:pPr>
              <w:jc w:val="both"/>
              <w:rPr>
                <w:rFonts w:ascii="Arial" w:hAnsi="Arial" w:cs="Arial"/>
              </w:rPr>
            </w:pPr>
          </w:p>
        </w:tc>
      </w:tr>
      <w:tr w:rsidR="00BF0196" w:rsidRPr="007A6B22" w:rsidTr="004A255E">
        <w:tc>
          <w:tcPr>
            <w:tcW w:w="1670" w:type="dxa"/>
            <w:shd w:val="clear" w:color="auto" w:fill="auto"/>
          </w:tcPr>
          <w:p w:rsidR="00BF0196" w:rsidRPr="007A6B22" w:rsidRDefault="00BF0196" w:rsidP="004A255E">
            <w:pPr>
              <w:jc w:val="both"/>
              <w:rPr>
                <w:rFonts w:ascii="Arial" w:hAnsi="Arial" w:cs="Arial"/>
              </w:rPr>
            </w:pPr>
            <w:r w:rsidRPr="007A6B22">
              <w:rPr>
                <w:rFonts w:ascii="Arial" w:hAnsi="Arial" w:cs="Arial"/>
              </w:rPr>
              <w:t>PbO</w:t>
            </w:r>
            <w:r w:rsidRPr="007A6B22">
              <w:rPr>
                <w:rFonts w:ascii="Arial" w:hAnsi="Arial" w:cs="Arial"/>
                <w:vertAlign w:val="subscript"/>
              </w:rPr>
              <w:t>2</w:t>
            </w:r>
          </w:p>
        </w:tc>
        <w:tc>
          <w:tcPr>
            <w:tcW w:w="3380" w:type="dxa"/>
            <w:shd w:val="clear" w:color="auto" w:fill="auto"/>
          </w:tcPr>
          <w:p w:rsidR="00BF0196" w:rsidRPr="007A6B22" w:rsidRDefault="00BF0196" w:rsidP="004A255E">
            <w:pPr>
              <w:jc w:val="both"/>
              <w:rPr>
                <w:rFonts w:ascii="Arial" w:hAnsi="Arial" w:cs="Arial"/>
              </w:rPr>
            </w:pPr>
          </w:p>
        </w:tc>
        <w:tc>
          <w:tcPr>
            <w:tcW w:w="2066" w:type="dxa"/>
            <w:shd w:val="clear" w:color="auto" w:fill="auto"/>
          </w:tcPr>
          <w:p w:rsidR="00BF0196" w:rsidRPr="007A6B22" w:rsidRDefault="00BF0196" w:rsidP="004A255E">
            <w:pPr>
              <w:jc w:val="both"/>
              <w:rPr>
                <w:rFonts w:ascii="Arial" w:hAnsi="Arial" w:cs="Arial"/>
              </w:rPr>
            </w:pPr>
          </w:p>
        </w:tc>
        <w:tc>
          <w:tcPr>
            <w:tcW w:w="2352" w:type="dxa"/>
            <w:shd w:val="clear" w:color="auto" w:fill="auto"/>
          </w:tcPr>
          <w:p w:rsidR="00BF0196" w:rsidRPr="007A6B22" w:rsidRDefault="00BF0196" w:rsidP="004A255E">
            <w:pPr>
              <w:jc w:val="both"/>
              <w:rPr>
                <w:rFonts w:ascii="Arial" w:hAnsi="Arial" w:cs="Arial"/>
              </w:rPr>
            </w:pPr>
          </w:p>
        </w:tc>
      </w:tr>
      <w:tr w:rsidR="00BF0196" w:rsidRPr="007A6B22" w:rsidTr="004A255E">
        <w:tc>
          <w:tcPr>
            <w:tcW w:w="1670" w:type="dxa"/>
            <w:shd w:val="clear" w:color="auto" w:fill="auto"/>
          </w:tcPr>
          <w:p w:rsidR="00BF0196" w:rsidRPr="007A6B22" w:rsidRDefault="00BF0196" w:rsidP="004A255E">
            <w:pPr>
              <w:jc w:val="both"/>
              <w:rPr>
                <w:rFonts w:ascii="Arial" w:hAnsi="Arial" w:cs="Arial"/>
              </w:rPr>
            </w:pPr>
            <w:r w:rsidRPr="007A6B22">
              <w:rPr>
                <w:rFonts w:ascii="Arial" w:hAnsi="Arial" w:cs="Arial"/>
              </w:rPr>
              <w:t>MgO</w:t>
            </w:r>
          </w:p>
        </w:tc>
        <w:tc>
          <w:tcPr>
            <w:tcW w:w="3380" w:type="dxa"/>
            <w:shd w:val="clear" w:color="auto" w:fill="auto"/>
          </w:tcPr>
          <w:p w:rsidR="00BF0196" w:rsidRPr="007A6B22" w:rsidRDefault="00BF0196" w:rsidP="004A255E">
            <w:pPr>
              <w:jc w:val="both"/>
              <w:rPr>
                <w:rFonts w:ascii="Arial" w:hAnsi="Arial" w:cs="Arial"/>
              </w:rPr>
            </w:pPr>
          </w:p>
        </w:tc>
        <w:tc>
          <w:tcPr>
            <w:tcW w:w="2066" w:type="dxa"/>
            <w:shd w:val="clear" w:color="auto" w:fill="auto"/>
          </w:tcPr>
          <w:p w:rsidR="00BF0196" w:rsidRPr="007A6B22" w:rsidRDefault="00BF0196" w:rsidP="004A255E">
            <w:pPr>
              <w:jc w:val="both"/>
              <w:rPr>
                <w:rFonts w:ascii="Arial" w:hAnsi="Arial" w:cs="Arial"/>
              </w:rPr>
            </w:pPr>
          </w:p>
        </w:tc>
        <w:tc>
          <w:tcPr>
            <w:tcW w:w="2352" w:type="dxa"/>
            <w:shd w:val="clear" w:color="auto" w:fill="auto"/>
          </w:tcPr>
          <w:p w:rsidR="00BF0196" w:rsidRPr="007A6B22" w:rsidRDefault="00BF0196" w:rsidP="004A255E">
            <w:pPr>
              <w:jc w:val="both"/>
              <w:rPr>
                <w:rFonts w:ascii="Arial" w:hAnsi="Arial" w:cs="Arial"/>
              </w:rPr>
            </w:pPr>
          </w:p>
        </w:tc>
      </w:tr>
      <w:tr w:rsidR="00BF0196" w:rsidRPr="007A6B22" w:rsidTr="004A255E">
        <w:tc>
          <w:tcPr>
            <w:tcW w:w="1670" w:type="dxa"/>
            <w:shd w:val="clear" w:color="auto" w:fill="auto"/>
          </w:tcPr>
          <w:p w:rsidR="00BF0196" w:rsidRPr="007A6B22" w:rsidRDefault="00BF0196" w:rsidP="004A255E">
            <w:pPr>
              <w:jc w:val="both"/>
              <w:rPr>
                <w:rFonts w:ascii="Arial" w:hAnsi="Arial" w:cs="Arial"/>
              </w:rPr>
            </w:pPr>
            <w:r w:rsidRPr="007A6B22">
              <w:rPr>
                <w:rFonts w:ascii="Arial" w:hAnsi="Arial" w:cs="Arial"/>
              </w:rPr>
              <w:t>FeO</w:t>
            </w:r>
          </w:p>
        </w:tc>
        <w:tc>
          <w:tcPr>
            <w:tcW w:w="3380" w:type="dxa"/>
            <w:shd w:val="clear" w:color="auto" w:fill="auto"/>
          </w:tcPr>
          <w:p w:rsidR="00BF0196" w:rsidRPr="007A6B22" w:rsidRDefault="00BF0196" w:rsidP="004A255E">
            <w:pPr>
              <w:jc w:val="both"/>
              <w:rPr>
                <w:rFonts w:ascii="Arial" w:hAnsi="Arial" w:cs="Arial"/>
              </w:rPr>
            </w:pPr>
          </w:p>
        </w:tc>
        <w:tc>
          <w:tcPr>
            <w:tcW w:w="2066" w:type="dxa"/>
            <w:shd w:val="clear" w:color="auto" w:fill="auto"/>
          </w:tcPr>
          <w:p w:rsidR="00BF0196" w:rsidRPr="007A6B22" w:rsidRDefault="00BF0196" w:rsidP="004A255E">
            <w:pPr>
              <w:jc w:val="both"/>
              <w:rPr>
                <w:rFonts w:ascii="Arial" w:hAnsi="Arial" w:cs="Arial"/>
              </w:rPr>
            </w:pPr>
          </w:p>
        </w:tc>
        <w:tc>
          <w:tcPr>
            <w:tcW w:w="2352" w:type="dxa"/>
            <w:shd w:val="clear" w:color="auto" w:fill="auto"/>
          </w:tcPr>
          <w:p w:rsidR="00BF0196" w:rsidRPr="007A6B22" w:rsidRDefault="00BF0196" w:rsidP="004A255E">
            <w:pPr>
              <w:jc w:val="both"/>
              <w:rPr>
                <w:rFonts w:ascii="Arial" w:hAnsi="Arial" w:cs="Arial"/>
              </w:rPr>
            </w:pPr>
          </w:p>
        </w:tc>
      </w:tr>
      <w:tr w:rsidR="00BF0196" w:rsidRPr="007A6B22" w:rsidTr="004A255E">
        <w:tc>
          <w:tcPr>
            <w:tcW w:w="1670" w:type="dxa"/>
            <w:shd w:val="clear" w:color="auto" w:fill="auto"/>
          </w:tcPr>
          <w:p w:rsidR="00BF0196" w:rsidRPr="007A6B22" w:rsidRDefault="00BF0196" w:rsidP="004A255E">
            <w:pPr>
              <w:jc w:val="both"/>
              <w:rPr>
                <w:rFonts w:ascii="Arial" w:hAnsi="Arial" w:cs="Arial"/>
              </w:rPr>
            </w:pPr>
            <w:r w:rsidRPr="007A6B22">
              <w:rPr>
                <w:rFonts w:ascii="Arial" w:hAnsi="Arial" w:cs="Arial"/>
              </w:rPr>
              <w:t>Cl</w:t>
            </w:r>
            <w:r w:rsidRPr="007A6B22">
              <w:rPr>
                <w:rFonts w:ascii="Arial" w:hAnsi="Arial" w:cs="Arial"/>
                <w:vertAlign w:val="subscript"/>
              </w:rPr>
              <w:t>2</w:t>
            </w:r>
            <w:r w:rsidRPr="007A6B22">
              <w:rPr>
                <w:rFonts w:ascii="Arial" w:hAnsi="Arial" w:cs="Arial"/>
              </w:rPr>
              <w:t>O</w:t>
            </w:r>
            <w:r w:rsidRPr="007A6B22">
              <w:rPr>
                <w:rFonts w:ascii="Arial" w:hAnsi="Arial" w:cs="Arial"/>
                <w:vertAlign w:val="subscript"/>
              </w:rPr>
              <w:t>7</w:t>
            </w:r>
          </w:p>
        </w:tc>
        <w:tc>
          <w:tcPr>
            <w:tcW w:w="3380" w:type="dxa"/>
            <w:shd w:val="clear" w:color="auto" w:fill="auto"/>
          </w:tcPr>
          <w:p w:rsidR="00BF0196" w:rsidRPr="007A6B22" w:rsidRDefault="00BF0196" w:rsidP="004A255E">
            <w:pPr>
              <w:jc w:val="both"/>
              <w:rPr>
                <w:rFonts w:ascii="Arial" w:hAnsi="Arial" w:cs="Arial"/>
              </w:rPr>
            </w:pPr>
          </w:p>
        </w:tc>
        <w:tc>
          <w:tcPr>
            <w:tcW w:w="2066" w:type="dxa"/>
            <w:shd w:val="clear" w:color="auto" w:fill="auto"/>
          </w:tcPr>
          <w:p w:rsidR="00BF0196" w:rsidRPr="007A6B22" w:rsidRDefault="00BF0196" w:rsidP="004A255E">
            <w:pPr>
              <w:jc w:val="both"/>
              <w:rPr>
                <w:rFonts w:ascii="Arial" w:hAnsi="Arial" w:cs="Arial"/>
              </w:rPr>
            </w:pPr>
          </w:p>
        </w:tc>
        <w:tc>
          <w:tcPr>
            <w:tcW w:w="2352" w:type="dxa"/>
            <w:shd w:val="clear" w:color="auto" w:fill="auto"/>
          </w:tcPr>
          <w:p w:rsidR="00BF0196" w:rsidRPr="007A6B22" w:rsidRDefault="00BF0196" w:rsidP="004A255E">
            <w:pPr>
              <w:jc w:val="both"/>
              <w:rPr>
                <w:rFonts w:ascii="Arial" w:hAnsi="Arial" w:cs="Arial"/>
              </w:rPr>
            </w:pPr>
          </w:p>
        </w:tc>
      </w:tr>
      <w:tr w:rsidR="00BF0196" w:rsidRPr="007A6B22" w:rsidTr="004A255E">
        <w:tc>
          <w:tcPr>
            <w:tcW w:w="1670" w:type="dxa"/>
            <w:shd w:val="clear" w:color="auto" w:fill="auto"/>
          </w:tcPr>
          <w:p w:rsidR="00BF0196" w:rsidRPr="007A6B22" w:rsidRDefault="00BF0196" w:rsidP="004A255E">
            <w:pPr>
              <w:jc w:val="both"/>
              <w:rPr>
                <w:rFonts w:ascii="Arial" w:hAnsi="Arial" w:cs="Arial"/>
              </w:rPr>
            </w:pPr>
            <w:r w:rsidRPr="007A6B22">
              <w:rPr>
                <w:rFonts w:ascii="Arial" w:hAnsi="Arial" w:cs="Arial"/>
              </w:rPr>
              <w:t>NO</w:t>
            </w:r>
          </w:p>
        </w:tc>
        <w:tc>
          <w:tcPr>
            <w:tcW w:w="3380" w:type="dxa"/>
            <w:shd w:val="clear" w:color="auto" w:fill="auto"/>
          </w:tcPr>
          <w:p w:rsidR="00BF0196" w:rsidRPr="007A6B22" w:rsidRDefault="00BF0196" w:rsidP="004A255E">
            <w:pPr>
              <w:jc w:val="both"/>
              <w:rPr>
                <w:rFonts w:ascii="Arial" w:hAnsi="Arial" w:cs="Arial"/>
              </w:rPr>
            </w:pPr>
          </w:p>
        </w:tc>
        <w:tc>
          <w:tcPr>
            <w:tcW w:w="2066" w:type="dxa"/>
            <w:shd w:val="clear" w:color="auto" w:fill="auto"/>
          </w:tcPr>
          <w:p w:rsidR="00BF0196" w:rsidRPr="007A6B22" w:rsidRDefault="00BF0196" w:rsidP="004A255E">
            <w:pPr>
              <w:jc w:val="both"/>
              <w:rPr>
                <w:rFonts w:ascii="Arial" w:hAnsi="Arial" w:cs="Arial"/>
              </w:rPr>
            </w:pPr>
          </w:p>
        </w:tc>
        <w:tc>
          <w:tcPr>
            <w:tcW w:w="2352" w:type="dxa"/>
            <w:shd w:val="clear" w:color="auto" w:fill="auto"/>
          </w:tcPr>
          <w:p w:rsidR="00BF0196" w:rsidRPr="007A6B22" w:rsidRDefault="00BF0196" w:rsidP="004A255E">
            <w:pPr>
              <w:jc w:val="both"/>
              <w:rPr>
                <w:rFonts w:ascii="Arial" w:hAnsi="Arial" w:cs="Arial"/>
              </w:rPr>
            </w:pPr>
          </w:p>
        </w:tc>
      </w:tr>
      <w:tr w:rsidR="00BF0196" w:rsidRPr="007A6B22" w:rsidTr="004A255E">
        <w:tc>
          <w:tcPr>
            <w:tcW w:w="1670" w:type="dxa"/>
            <w:shd w:val="clear" w:color="auto" w:fill="auto"/>
          </w:tcPr>
          <w:p w:rsidR="00BF0196" w:rsidRPr="007A6B22" w:rsidRDefault="00BF0196" w:rsidP="004A255E">
            <w:pPr>
              <w:jc w:val="both"/>
              <w:rPr>
                <w:rFonts w:ascii="Arial" w:hAnsi="Arial" w:cs="Arial"/>
              </w:rPr>
            </w:pPr>
            <w:r w:rsidRPr="007A6B22">
              <w:rPr>
                <w:rFonts w:ascii="Arial" w:hAnsi="Arial" w:cs="Arial"/>
              </w:rPr>
              <w:t>CrO</w:t>
            </w:r>
          </w:p>
        </w:tc>
        <w:tc>
          <w:tcPr>
            <w:tcW w:w="3380" w:type="dxa"/>
            <w:shd w:val="clear" w:color="auto" w:fill="auto"/>
          </w:tcPr>
          <w:p w:rsidR="00BF0196" w:rsidRPr="007A6B22" w:rsidRDefault="00BF0196" w:rsidP="004A255E">
            <w:pPr>
              <w:jc w:val="both"/>
              <w:rPr>
                <w:rFonts w:ascii="Arial" w:hAnsi="Arial" w:cs="Arial"/>
              </w:rPr>
            </w:pPr>
          </w:p>
        </w:tc>
        <w:tc>
          <w:tcPr>
            <w:tcW w:w="2066" w:type="dxa"/>
            <w:shd w:val="clear" w:color="auto" w:fill="auto"/>
          </w:tcPr>
          <w:p w:rsidR="00BF0196" w:rsidRPr="007A6B22" w:rsidRDefault="00BF0196" w:rsidP="004A255E">
            <w:pPr>
              <w:jc w:val="both"/>
              <w:rPr>
                <w:rFonts w:ascii="Arial" w:hAnsi="Arial" w:cs="Arial"/>
              </w:rPr>
            </w:pPr>
          </w:p>
        </w:tc>
        <w:tc>
          <w:tcPr>
            <w:tcW w:w="2352" w:type="dxa"/>
            <w:shd w:val="clear" w:color="auto" w:fill="auto"/>
          </w:tcPr>
          <w:p w:rsidR="00BF0196" w:rsidRPr="007A6B22" w:rsidRDefault="00BF0196" w:rsidP="004A255E">
            <w:pPr>
              <w:jc w:val="both"/>
              <w:rPr>
                <w:rFonts w:ascii="Arial" w:hAnsi="Arial" w:cs="Arial"/>
              </w:rPr>
            </w:pPr>
          </w:p>
        </w:tc>
      </w:tr>
      <w:tr w:rsidR="00BF0196" w:rsidRPr="007A6B22" w:rsidTr="004A255E">
        <w:tc>
          <w:tcPr>
            <w:tcW w:w="1670" w:type="dxa"/>
            <w:shd w:val="clear" w:color="auto" w:fill="auto"/>
          </w:tcPr>
          <w:p w:rsidR="00BF0196" w:rsidRPr="007A6B22" w:rsidRDefault="00BF0196" w:rsidP="004A255E">
            <w:pPr>
              <w:jc w:val="both"/>
              <w:rPr>
                <w:rFonts w:ascii="Arial" w:hAnsi="Arial" w:cs="Arial"/>
              </w:rPr>
            </w:pPr>
            <w:r w:rsidRPr="007A6B22">
              <w:rPr>
                <w:rFonts w:ascii="Arial" w:hAnsi="Arial" w:cs="Arial"/>
              </w:rPr>
              <w:t>Al</w:t>
            </w:r>
            <w:r w:rsidRPr="007A6B22">
              <w:rPr>
                <w:rFonts w:ascii="Arial" w:hAnsi="Arial" w:cs="Arial"/>
                <w:vertAlign w:val="subscript"/>
              </w:rPr>
              <w:t>2</w:t>
            </w:r>
            <w:r w:rsidRPr="007A6B22">
              <w:rPr>
                <w:rFonts w:ascii="Arial" w:hAnsi="Arial" w:cs="Arial"/>
              </w:rPr>
              <w:t>O</w:t>
            </w:r>
            <w:r w:rsidRPr="007A6B22">
              <w:rPr>
                <w:rFonts w:ascii="Arial" w:hAnsi="Arial" w:cs="Arial"/>
                <w:vertAlign w:val="subscript"/>
              </w:rPr>
              <w:t>3</w:t>
            </w:r>
          </w:p>
        </w:tc>
        <w:tc>
          <w:tcPr>
            <w:tcW w:w="3380" w:type="dxa"/>
            <w:shd w:val="clear" w:color="auto" w:fill="auto"/>
          </w:tcPr>
          <w:p w:rsidR="00BF0196" w:rsidRPr="007A6B22" w:rsidRDefault="00BF0196" w:rsidP="004A255E">
            <w:pPr>
              <w:jc w:val="both"/>
              <w:rPr>
                <w:rFonts w:ascii="Arial" w:hAnsi="Arial" w:cs="Arial"/>
              </w:rPr>
            </w:pPr>
          </w:p>
        </w:tc>
        <w:tc>
          <w:tcPr>
            <w:tcW w:w="2066" w:type="dxa"/>
            <w:shd w:val="clear" w:color="auto" w:fill="auto"/>
          </w:tcPr>
          <w:p w:rsidR="00BF0196" w:rsidRPr="007A6B22" w:rsidRDefault="00BF0196" w:rsidP="004A255E">
            <w:pPr>
              <w:jc w:val="both"/>
              <w:rPr>
                <w:rFonts w:ascii="Arial" w:hAnsi="Arial" w:cs="Arial"/>
              </w:rPr>
            </w:pPr>
          </w:p>
        </w:tc>
        <w:tc>
          <w:tcPr>
            <w:tcW w:w="2352" w:type="dxa"/>
            <w:shd w:val="clear" w:color="auto" w:fill="auto"/>
          </w:tcPr>
          <w:p w:rsidR="00BF0196" w:rsidRPr="007A6B22" w:rsidRDefault="00BF0196" w:rsidP="004A255E">
            <w:pPr>
              <w:jc w:val="both"/>
              <w:rPr>
                <w:rFonts w:ascii="Arial" w:hAnsi="Arial" w:cs="Arial"/>
              </w:rPr>
            </w:pPr>
          </w:p>
        </w:tc>
      </w:tr>
    </w:tbl>
    <w:p w:rsidR="00BF0196" w:rsidRPr="007A6B22" w:rsidRDefault="00BF0196" w:rsidP="00BF0196">
      <w:pPr>
        <w:ind w:left="720"/>
        <w:jc w:val="both"/>
        <w:rPr>
          <w:rFonts w:ascii="Arial" w:hAnsi="Arial" w:cs="Arial"/>
        </w:rPr>
      </w:pPr>
    </w:p>
    <w:p w:rsidR="00BF0196" w:rsidRPr="007A6B22" w:rsidRDefault="00BF0196" w:rsidP="00BF0196">
      <w:pPr>
        <w:numPr>
          <w:ilvl w:val="0"/>
          <w:numId w:val="35"/>
        </w:numPr>
        <w:spacing w:after="0" w:line="240" w:lineRule="auto"/>
        <w:jc w:val="both"/>
        <w:rPr>
          <w:rFonts w:ascii="Arial" w:hAnsi="Arial" w:cs="Arial"/>
        </w:rPr>
      </w:pPr>
      <w:r w:rsidRPr="007A6B22">
        <w:rPr>
          <w:rFonts w:ascii="Arial" w:hAnsi="Arial" w:cs="Arial"/>
        </w:rPr>
        <w:t xml:space="preserve">Escribe la fórmula de cada uno de los siguientes compuestos. Debe poner los estados de oxidació: </w:t>
      </w:r>
    </w:p>
    <w:p w:rsidR="00BF0196" w:rsidRPr="007A6B22" w:rsidRDefault="00BF0196" w:rsidP="00BF0196">
      <w:pPr>
        <w:ind w:left="720"/>
        <w:jc w:val="both"/>
        <w:rPr>
          <w:rFonts w:ascii="Arial" w:hAnsi="Arial" w:cs="Arial"/>
        </w:rPr>
      </w:pPr>
      <w:r w:rsidRPr="007A6B22">
        <w:rPr>
          <w:rFonts w:ascii="Arial" w:hAnsi="Arial" w:cs="Arial"/>
        </w:rPr>
        <w:t>Ácido selénico__________________________________________</w:t>
      </w:r>
    </w:p>
    <w:p w:rsidR="00BF0196" w:rsidRPr="007A6B22" w:rsidRDefault="00BF0196" w:rsidP="00BF0196">
      <w:pPr>
        <w:ind w:left="720"/>
        <w:jc w:val="both"/>
        <w:rPr>
          <w:rFonts w:ascii="Arial" w:hAnsi="Arial" w:cs="Arial"/>
        </w:rPr>
      </w:pPr>
      <w:r w:rsidRPr="007A6B22">
        <w:rPr>
          <w:rFonts w:ascii="Arial" w:hAnsi="Arial" w:cs="Arial"/>
        </w:rPr>
        <w:t>Ácido selenioso_________________________________________</w:t>
      </w:r>
    </w:p>
    <w:p w:rsidR="00BF0196" w:rsidRPr="007A6B22" w:rsidRDefault="00BF0196" w:rsidP="00BF0196">
      <w:pPr>
        <w:ind w:left="720"/>
        <w:jc w:val="both"/>
        <w:rPr>
          <w:rFonts w:ascii="Arial" w:hAnsi="Arial" w:cs="Arial"/>
        </w:rPr>
      </w:pPr>
      <w:r w:rsidRPr="007A6B22">
        <w:rPr>
          <w:rFonts w:ascii="Arial" w:hAnsi="Arial" w:cs="Arial"/>
        </w:rPr>
        <w:t>Ácido Yódico___________________________________________</w:t>
      </w:r>
    </w:p>
    <w:p w:rsidR="00BF0196" w:rsidRPr="007A6B22" w:rsidRDefault="00BF0196" w:rsidP="00BF0196">
      <w:pPr>
        <w:ind w:left="720"/>
        <w:jc w:val="both"/>
        <w:rPr>
          <w:rFonts w:ascii="Arial" w:hAnsi="Arial" w:cs="Arial"/>
        </w:rPr>
      </w:pPr>
      <w:r w:rsidRPr="007A6B22">
        <w:rPr>
          <w:rFonts w:ascii="Arial" w:hAnsi="Arial" w:cs="Arial"/>
        </w:rPr>
        <w:t>Ácido arsenioso_________________________________________</w:t>
      </w:r>
    </w:p>
    <w:p w:rsidR="00BF0196" w:rsidRPr="007A6B22" w:rsidRDefault="00BF0196" w:rsidP="00BF0196">
      <w:pPr>
        <w:ind w:left="720"/>
        <w:jc w:val="both"/>
        <w:rPr>
          <w:rFonts w:ascii="Arial" w:hAnsi="Arial" w:cs="Arial"/>
        </w:rPr>
      </w:pPr>
      <w:r w:rsidRPr="007A6B22">
        <w:rPr>
          <w:rFonts w:ascii="Arial" w:hAnsi="Arial" w:cs="Arial"/>
        </w:rPr>
        <w:t>Ácido hipocloroso_______________________________________</w:t>
      </w:r>
    </w:p>
    <w:p w:rsidR="00BF0196" w:rsidRPr="007A6B22" w:rsidRDefault="00BF0196" w:rsidP="00BF0196">
      <w:pPr>
        <w:ind w:left="720"/>
        <w:jc w:val="both"/>
        <w:rPr>
          <w:rFonts w:ascii="Arial" w:hAnsi="Arial" w:cs="Arial"/>
        </w:rPr>
      </w:pPr>
      <w:r w:rsidRPr="007A6B22">
        <w:rPr>
          <w:rFonts w:ascii="Arial" w:hAnsi="Arial" w:cs="Arial"/>
        </w:rPr>
        <w:t>Ácido bromhídrico_______________________________________</w:t>
      </w:r>
    </w:p>
    <w:p w:rsidR="00BF0196" w:rsidRPr="007A6B22" w:rsidRDefault="00BF0196" w:rsidP="00BF0196">
      <w:pPr>
        <w:ind w:left="720"/>
        <w:jc w:val="both"/>
        <w:rPr>
          <w:rFonts w:ascii="Arial" w:hAnsi="Arial" w:cs="Arial"/>
        </w:rPr>
      </w:pPr>
      <w:r w:rsidRPr="007A6B22">
        <w:rPr>
          <w:rFonts w:ascii="Arial" w:hAnsi="Arial" w:cs="Arial"/>
        </w:rPr>
        <w:t>Ácido perclórico_________________________________________</w:t>
      </w:r>
    </w:p>
    <w:p w:rsidR="00BF0196" w:rsidRPr="007A6B22" w:rsidRDefault="00BF0196" w:rsidP="00BF0196">
      <w:pPr>
        <w:ind w:left="720"/>
        <w:jc w:val="both"/>
        <w:rPr>
          <w:rFonts w:ascii="Arial" w:hAnsi="Arial" w:cs="Arial"/>
        </w:rPr>
      </w:pPr>
      <w:r w:rsidRPr="007A6B22">
        <w:rPr>
          <w:rFonts w:ascii="Arial" w:hAnsi="Arial" w:cs="Arial"/>
        </w:rPr>
        <w:t>Ácido permangánico______________________________________</w:t>
      </w:r>
    </w:p>
    <w:p w:rsidR="00BF0196" w:rsidRPr="007A6B22" w:rsidRDefault="00BF0196" w:rsidP="00BF0196">
      <w:pPr>
        <w:ind w:left="720"/>
        <w:jc w:val="both"/>
        <w:rPr>
          <w:rFonts w:ascii="Arial" w:hAnsi="Arial" w:cs="Arial"/>
        </w:rPr>
      </w:pPr>
      <w:r w:rsidRPr="007A6B22">
        <w:rPr>
          <w:rFonts w:ascii="Arial" w:hAnsi="Arial" w:cs="Arial"/>
        </w:rPr>
        <w:t>Ácido crómico___________________________________________</w:t>
      </w:r>
    </w:p>
    <w:p w:rsidR="00BF0196" w:rsidRPr="007A6B22" w:rsidRDefault="00BF0196" w:rsidP="00BF0196">
      <w:pPr>
        <w:ind w:left="720"/>
        <w:jc w:val="both"/>
        <w:rPr>
          <w:rFonts w:ascii="Arial" w:hAnsi="Arial" w:cs="Arial"/>
        </w:rPr>
      </w:pPr>
    </w:p>
    <w:p w:rsidR="00BF0196" w:rsidRPr="007A6B22" w:rsidRDefault="00BF0196" w:rsidP="00BF0196">
      <w:pPr>
        <w:numPr>
          <w:ilvl w:val="0"/>
          <w:numId w:val="35"/>
        </w:numPr>
        <w:spacing w:after="0" w:line="240" w:lineRule="auto"/>
        <w:jc w:val="both"/>
        <w:rPr>
          <w:rFonts w:ascii="Arial" w:hAnsi="Arial" w:cs="Arial"/>
        </w:rPr>
      </w:pPr>
      <w:r w:rsidRPr="007A6B22">
        <w:rPr>
          <w:rFonts w:ascii="Arial" w:hAnsi="Arial" w:cs="Arial"/>
        </w:rPr>
        <w:t xml:space="preserve">Dados los siguientes cationes, forma el hidróxido y escribe el nombre correspondiente: </w:t>
      </w:r>
    </w:p>
    <w:p w:rsidR="00BF0196" w:rsidRPr="007A6B22" w:rsidRDefault="00BF0196" w:rsidP="00BF0196">
      <w:pPr>
        <w:ind w:left="720"/>
        <w:jc w:val="both"/>
        <w:rPr>
          <w:rFonts w:ascii="Arial" w:hAnsi="Arial" w:cs="Arial"/>
        </w:rPr>
      </w:pPr>
      <w:r w:rsidRPr="007A6B22">
        <w:rPr>
          <w:rFonts w:ascii="Arial" w:hAnsi="Arial" w:cs="Arial"/>
        </w:rPr>
        <w:t>Cu</w:t>
      </w:r>
      <w:r w:rsidRPr="007A6B22">
        <w:rPr>
          <w:rFonts w:ascii="Arial" w:hAnsi="Arial" w:cs="Arial"/>
          <w:vertAlign w:val="superscript"/>
        </w:rPr>
        <w:t>+1</w:t>
      </w:r>
      <w:r w:rsidRPr="007A6B22">
        <w:rPr>
          <w:rFonts w:ascii="Arial" w:hAnsi="Arial" w:cs="Arial"/>
        </w:rPr>
        <w:t>___________________________________________</w:t>
      </w:r>
    </w:p>
    <w:p w:rsidR="00BF0196" w:rsidRPr="007A6B22" w:rsidRDefault="00BF0196" w:rsidP="00BF0196">
      <w:pPr>
        <w:ind w:left="720"/>
        <w:jc w:val="both"/>
        <w:rPr>
          <w:rFonts w:ascii="Arial" w:hAnsi="Arial" w:cs="Arial"/>
        </w:rPr>
      </w:pPr>
      <w:r w:rsidRPr="007A6B22">
        <w:rPr>
          <w:rFonts w:ascii="Arial" w:hAnsi="Arial" w:cs="Arial"/>
        </w:rPr>
        <w:t>Cu</w:t>
      </w:r>
      <w:r w:rsidRPr="007A6B22">
        <w:rPr>
          <w:rFonts w:ascii="Arial" w:hAnsi="Arial" w:cs="Arial"/>
          <w:vertAlign w:val="superscript"/>
        </w:rPr>
        <w:t>+2</w:t>
      </w:r>
      <w:r w:rsidRPr="007A6B22">
        <w:rPr>
          <w:rFonts w:ascii="Arial" w:hAnsi="Arial" w:cs="Arial"/>
        </w:rPr>
        <w:t>___________________________________________</w:t>
      </w:r>
    </w:p>
    <w:p w:rsidR="00BF0196" w:rsidRPr="007A6B22" w:rsidRDefault="00BF0196" w:rsidP="00BF0196">
      <w:pPr>
        <w:ind w:left="720"/>
        <w:jc w:val="both"/>
        <w:rPr>
          <w:rFonts w:ascii="Arial" w:hAnsi="Arial" w:cs="Arial"/>
        </w:rPr>
      </w:pPr>
      <w:r w:rsidRPr="007A6B22">
        <w:rPr>
          <w:rFonts w:ascii="Arial" w:hAnsi="Arial" w:cs="Arial"/>
        </w:rPr>
        <w:t>Ca</w:t>
      </w:r>
      <w:r w:rsidRPr="007A6B22">
        <w:rPr>
          <w:rFonts w:ascii="Arial" w:hAnsi="Arial" w:cs="Arial"/>
          <w:vertAlign w:val="superscript"/>
        </w:rPr>
        <w:t>+1</w:t>
      </w:r>
      <w:r w:rsidRPr="007A6B22">
        <w:rPr>
          <w:rFonts w:ascii="Arial" w:hAnsi="Arial" w:cs="Arial"/>
        </w:rPr>
        <w:t>___________________________________________</w:t>
      </w:r>
    </w:p>
    <w:p w:rsidR="00BF0196" w:rsidRPr="007A6B22" w:rsidRDefault="00BF0196" w:rsidP="00BF0196">
      <w:pPr>
        <w:ind w:left="720"/>
        <w:jc w:val="both"/>
        <w:rPr>
          <w:rFonts w:ascii="Arial" w:hAnsi="Arial" w:cs="Arial"/>
        </w:rPr>
      </w:pPr>
      <w:r w:rsidRPr="007A6B22">
        <w:rPr>
          <w:rFonts w:ascii="Arial" w:hAnsi="Arial" w:cs="Arial"/>
        </w:rPr>
        <w:t>Hg</w:t>
      </w:r>
      <w:r w:rsidRPr="007A6B22">
        <w:rPr>
          <w:rFonts w:ascii="Arial" w:hAnsi="Arial" w:cs="Arial"/>
          <w:vertAlign w:val="superscript"/>
        </w:rPr>
        <w:t>+1</w:t>
      </w:r>
      <w:r w:rsidRPr="007A6B22">
        <w:rPr>
          <w:rFonts w:ascii="Arial" w:hAnsi="Arial" w:cs="Arial"/>
        </w:rPr>
        <w:t>___________________________________________</w:t>
      </w:r>
    </w:p>
    <w:p w:rsidR="00BF0196" w:rsidRPr="007A6B22" w:rsidRDefault="00BF0196" w:rsidP="00BF0196">
      <w:pPr>
        <w:ind w:left="720"/>
        <w:jc w:val="both"/>
        <w:rPr>
          <w:rFonts w:ascii="Arial" w:hAnsi="Arial" w:cs="Arial"/>
        </w:rPr>
      </w:pPr>
      <w:r w:rsidRPr="007A6B22">
        <w:rPr>
          <w:rFonts w:ascii="Arial" w:hAnsi="Arial" w:cs="Arial"/>
        </w:rPr>
        <w:t>Cd</w:t>
      </w:r>
      <w:r w:rsidRPr="007A6B22">
        <w:rPr>
          <w:rFonts w:ascii="Arial" w:hAnsi="Arial" w:cs="Arial"/>
          <w:vertAlign w:val="superscript"/>
        </w:rPr>
        <w:t>+2</w:t>
      </w:r>
      <w:r w:rsidRPr="007A6B22">
        <w:rPr>
          <w:rFonts w:ascii="Arial" w:hAnsi="Arial" w:cs="Arial"/>
        </w:rPr>
        <w:t>___________________________________________</w:t>
      </w:r>
    </w:p>
    <w:p w:rsidR="00BF0196" w:rsidRPr="007A6B22" w:rsidRDefault="00BF0196" w:rsidP="00BF0196">
      <w:pPr>
        <w:ind w:left="720"/>
        <w:jc w:val="both"/>
        <w:rPr>
          <w:rFonts w:ascii="Arial" w:hAnsi="Arial" w:cs="Arial"/>
        </w:rPr>
      </w:pPr>
      <w:r w:rsidRPr="007A6B22">
        <w:rPr>
          <w:rFonts w:ascii="Arial" w:hAnsi="Arial" w:cs="Arial"/>
        </w:rPr>
        <w:lastRenderedPageBreak/>
        <w:t>Au</w:t>
      </w:r>
      <w:r w:rsidRPr="007A6B22">
        <w:rPr>
          <w:rFonts w:ascii="Arial" w:hAnsi="Arial" w:cs="Arial"/>
          <w:vertAlign w:val="superscript"/>
        </w:rPr>
        <w:t>+3</w:t>
      </w:r>
      <w:r w:rsidRPr="007A6B22">
        <w:rPr>
          <w:rFonts w:ascii="Arial" w:hAnsi="Arial" w:cs="Arial"/>
        </w:rPr>
        <w:t>___________________________________________</w:t>
      </w:r>
    </w:p>
    <w:p w:rsidR="00BF0196" w:rsidRPr="007A6B22" w:rsidRDefault="00BF0196" w:rsidP="00BF0196">
      <w:pPr>
        <w:ind w:left="720"/>
        <w:jc w:val="both"/>
        <w:rPr>
          <w:rFonts w:ascii="Arial" w:hAnsi="Arial" w:cs="Arial"/>
          <w:vertAlign w:val="superscript"/>
        </w:rPr>
      </w:pPr>
      <w:r w:rsidRPr="007A6B22">
        <w:rPr>
          <w:rFonts w:ascii="Arial" w:hAnsi="Arial" w:cs="Arial"/>
        </w:rPr>
        <w:t>Ni</w:t>
      </w:r>
      <w:r w:rsidRPr="007A6B22">
        <w:rPr>
          <w:rFonts w:ascii="Arial" w:hAnsi="Arial" w:cs="Arial"/>
          <w:vertAlign w:val="superscript"/>
        </w:rPr>
        <w:t>+3</w:t>
      </w:r>
      <w:r w:rsidRPr="007A6B22">
        <w:rPr>
          <w:rFonts w:ascii="Arial" w:hAnsi="Arial" w:cs="Arial"/>
        </w:rPr>
        <w:t>___________________________________________</w:t>
      </w:r>
    </w:p>
    <w:p w:rsidR="00BF0196" w:rsidRPr="007A6B22" w:rsidRDefault="00BF0196" w:rsidP="00BF0196">
      <w:pPr>
        <w:ind w:left="720"/>
        <w:jc w:val="both"/>
        <w:rPr>
          <w:rFonts w:ascii="Arial" w:hAnsi="Arial" w:cs="Arial"/>
        </w:rPr>
      </w:pPr>
    </w:p>
    <w:p w:rsidR="00BF0196" w:rsidRPr="007A6B22" w:rsidRDefault="00BF0196" w:rsidP="00BF0196">
      <w:pPr>
        <w:numPr>
          <w:ilvl w:val="0"/>
          <w:numId w:val="35"/>
        </w:numPr>
        <w:spacing w:after="0" w:line="240" w:lineRule="auto"/>
        <w:jc w:val="both"/>
        <w:rPr>
          <w:rFonts w:ascii="Arial" w:hAnsi="Arial" w:cs="Arial"/>
        </w:rPr>
      </w:pPr>
      <w:r w:rsidRPr="007A6B22">
        <w:rPr>
          <w:rFonts w:ascii="Arial" w:hAnsi="Arial" w:cs="Arial"/>
        </w:rPr>
        <w:t>Clasifica los elementos según puedan formar ácidos o hidróxidos. Explica mediante ecuaciones químicas:</w:t>
      </w:r>
    </w:p>
    <w:p w:rsidR="00BF0196" w:rsidRPr="007A6B22" w:rsidRDefault="00BF0196" w:rsidP="00BF0196">
      <w:pPr>
        <w:ind w:left="720"/>
        <w:jc w:val="both"/>
        <w:rPr>
          <w:rFonts w:ascii="Arial" w:hAnsi="Arial" w:cs="Arial"/>
        </w:rPr>
      </w:pPr>
      <w:r w:rsidRPr="007A6B22">
        <w:rPr>
          <w:rFonts w:ascii="Arial" w:hAnsi="Arial" w:cs="Arial"/>
        </w:rPr>
        <w:t>Magnesio</w:t>
      </w:r>
    </w:p>
    <w:p w:rsidR="00BF0196" w:rsidRPr="007A6B22" w:rsidRDefault="00BF0196" w:rsidP="00BF0196">
      <w:pPr>
        <w:ind w:left="720"/>
        <w:jc w:val="both"/>
        <w:rPr>
          <w:rFonts w:ascii="Arial" w:hAnsi="Arial" w:cs="Arial"/>
        </w:rPr>
      </w:pPr>
      <w:r w:rsidRPr="007A6B22">
        <w:rPr>
          <w:rFonts w:ascii="Arial" w:hAnsi="Arial" w:cs="Arial"/>
        </w:rPr>
        <w:t>Azufre</w:t>
      </w:r>
    </w:p>
    <w:p w:rsidR="00BF0196" w:rsidRPr="007A6B22" w:rsidRDefault="00BF0196" w:rsidP="00BF0196">
      <w:pPr>
        <w:ind w:left="720"/>
        <w:jc w:val="both"/>
        <w:rPr>
          <w:rFonts w:ascii="Arial" w:hAnsi="Arial" w:cs="Arial"/>
        </w:rPr>
      </w:pPr>
      <w:r w:rsidRPr="007A6B22">
        <w:rPr>
          <w:rFonts w:ascii="Arial" w:hAnsi="Arial" w:cs="Arial"/>
        </w:rPr>
        <w:t>Yodo</w:t>
      </w:r>
    </w:p>
    <w:p w:rsidR="00BF0196" w:rsidRPr="007A6B22" w:rsidRDefault="00BF0196" w:rsidP="00BF0196">
      <w:pPr>
        <w:ind w:left="720"/>
        <w:jc w:val="both"/>
        <w:rPr>
          <w:rFonts w:ascii="Arial" w:hAnsi="Arial" w:cs="Arial"/>
        </w:rPr>
      </w:pPr>
      <w:r w:rsidRPr="007A6B22">
        <w:rPr>
          <w:rFonts w:ascii="Arial" w:hAnsi="Arial" w:cs="Arial"/>
        </w:rPr>
        <w:t>Bromo</w:t>
      </w:r>
    </w:p>
    <w:p w:rsidR="00BF0196" w:rsidRPr="007A6B22" w:rsidRDefault="00BF0196" w:rsidP="00BF0196">
      <w:pPr>
        <w:ind w:left="720"/>
        <w:jc w:val="both"/>
        <w:rPr>
          <w:rFonts w:ascii="Arial" w:hAnsi="Arial" w:cs="Arial"/>
        </w:rPr>
      </w:pPr>
      <w:r w:rsidRPr="007A6B22">
        <w:rPr>
          <w:rFonts w:ascii="Arial" w:hAnsi="Arial" w:cs="Arial"/>
        </w:rPr>
        <w:t>Antimonio</w:t>
      </w:r>
    </w:p>
    <w:p w:rsidR="00BF0196" w:rsidRPr="007A6B22" w:rsidRDefault="00BF0196" w:rsidP="00BF0196">
      <w:pPr>
        <w:ind w:left="720"/>
        <w:jc w:val="both"/>
        <w:rPr>
          <w:rFonts w:ascii="Arial" w:hAnsi="Arial" w:cs="Arial"/>
        </w:rPr>
      </w:pPr>
      <w:r w:rsidRPr="007A6B22">
        <w:rPr>
          <w:rFonts w:ascii="Arial" w:hAnsi="Arial" w:cs="Arial"/>
        </w:rPr>
        <w:t>Mercurio</w:t>
      </w:r>
    </w:p>
    <w:p w:rsidR="00BF0196" w:rsidRPr="007A6B22" w:rsidRDefault="00BF0196" w:rsidP="00BF0196">
      <w:pPr>
        <w:ind w:left="720"/>
        <w:jc w:val="both"/>
        <w:rPr>
          <w:rFonts w:ascii="Arial" w:hAnsi="Arial" w:cs="Arial"/>
        </w:rPr>
      </w:pPr>
      <w:r w:rsidRPr="007A6B22">
        <w:rPr>
          <w:rFonts w:ascii="Arial" w:hAnsi="Arial" w:cs="Arial"/>
        </w:rPr>
        <w:t>Platino</w:t>
      </w:r>
    </w:p>
    <w:p w:rsidR="00BF0196" w:rsidRPr="007A6B22" w:rsidRDefault="00BF0196" w:rsidP="00BF0196">
      <w:pPr>
        <w:ind w:left="720"/>
        <w:jc w:val="both"/>
        <w:rPr>
          <w:rFonts w:ascii="Arial" w:hAnsi="Arial" w:cs="Arial"/>
        </w:rPr>
      </w:pPr>
      <w:r w:rsidRPr="007A6B22">
        <w:rPr>
          <w:rFonts w:ascii="Arial" w:hAnsi="Arial" w:cs="Arial"/>
        </w:rPr>
        <w:t>Talio</w:t>
      </w:r>
    </w:p>
    <w:p w:rsidR="00BF0196" w:rsidRPr="007A6B22" w:rsidRDefault="00BF0196" w:rsidP="00BF0196">
      <w:pPr>
        <w:ind w:left="720"/>
        <w:jc w:val="both"/>
        <w:rPr>
          <w:rFonts w:ascii="Arial" w:hAnsi="Arial" w:cs="Arial"/>
        </w:rPr>
      </w:pPr>
    </w:p>
    <w:p w:rsidR="00BF0196" w:rsidRPr="007A6B22" w:rsidRDefault="00BF0196" w:rsidP="00BF0196">
      <w:pPr>
        <w:numPr>
          <w:ilvl w:val="0"/>
          <w:numId w:val="35"/>
        </w:numPr>
        <w:spacing w:after="0" w:line="240" w:lineRule="auto"/>
        <w:jc w:val="both"/>
        <w:rPr>
          <w:rFonts w:ascii="Arial" w:hAnsi="Arial" w:cs="Arial"/>
        </w:rPr>
      </w:pPr>
      <w:r w:rsidRPr="007A6B22">
        <w:rPr>
          <w:rFonts w:ascii="Arial" w:hAnsi="Arial" w:cs="Arial"/>
        </w:rPr>
        <w:t>Consulta los componentes de productos alimenticios o medicamentos (sales de hidratación, gatorade, pedialite, vitaminas, caltrate, crema dental), busca su fórmula y analiza su acción en el cuerpo.</w:t>
      </w:r>
    </w:p>
    <w:p w:rsidR="00BF0196" w:rsidRPr="007A6B22" w:rsidRDefault="00BF0196" w:rsidP="00BF0196">
      <w:pPr>
        <w:numPr>
          <w:ilvl w:val="0"/>
          <w:numId w:val="35"/>
        </w:numPr>
        <w:spacing w:after="0" w:line="240" w:lineRule="auto"/>
        <w:jc w:val="both"/>
        <w:rPr>
          <w:rFonts w:ascii="Arial" w:hAnsi="Arial" w:cs="Arial"/>
        </w:rPr>
      </w:pPr>
      <w:r w:rsidRPr="007A6B22">
        <w:rPr>
          <w:rFonts w:ascii="Arial" w:hAnsi="Arial" w:cs="Arial"/>
        </w:rPr>
        <w:t>Si fueras médico, y uno de tus pacientes te preguntara que medicamento le formularías para la acidez, ¿Cuál sustancia le recetarías y por qué?</w:t>
      </w:r>
    </w:p>
    <w:p w:rsidR="00BF0196" w:rsidRDefault="00BF0196" w:rsidP="00BF0196">
      <w:pPr>
        <w:numPr>
          <w:ilvl w:val="0"/>
          <w:numId w:val="35"/>
        </w:numPr>
        <w:spacing w:after="0" w:line="240" w:lineRule="auto"/>
        <w:jc w:val="both"/>
        <w:rPr>
          <w:rFonts w:ascii="Arial" w:hAnsi="Arial" w:cs="Arial"/>
        </w:rPr>
      </w:pPr>
      <w:r w:rsidRPr="007A6B22">
        <w:rPr>
          <w:rFonts w:ascii="Arial" w:hAnsi="Arial" w:cs="Arial"/>
        </w:rPr>
        <w:t>Es fundamental que los residuos ácidos o básicos generados en un laboratorio sean neutralizados. Explica por qué</w:t>
      </w:r>
    </w:p>
    <w:p w:rsidR="00BF0196" w:rsidRDefault="00BF0196" w:rsidP="00BF0196">
      <w:pPr>
        <w:numPr>
          <w:ilvl w:val="0"/>
          <w:numId w:val="35"/>
        </w:numPr>
        <w:spacing w:after="0" w:line="240" w:lineRule="auto"/>
        <w:jc w:val="both"/>
        <w:rPr>
          <w:rFonts w:ascii="Arial" w:hAnsi="Arial" w:cs="Arial"/>
        </w:rPr>
      </w:pPr>
      <w:r>
        <w:rPr>
          <w:rFonts w:ascii="Arial" w:hAnsi="Arial" w:cs="Arial"/>
        </w:rPr>
        <w:t>Prepara una exposición explicando las características y usos del carbono</w:t>
      </w:r>
    </w:p>
    <w:p w:rsidR="00002DFD" w:rsidRDefault="00002DFD" w:rsidP="00BF0196">
      <w:pPr>
        <w:numPr>
          <w:ilvl w:val="0"/>
          <w:numId w:val="35"/>
        </w:numPr>
        <w:spacing w:after="0" w:line="240" w:lineRule="auto"/>
        <w:jc w:val="both"/>
        <w:rPr>
          <w:rFonts w:ascii="Arial" w:hAnsi="Arial" w:cs="Arial"/>
        </w:rPr>
      </w:pPr>
      <w:r>
        <w:rPr>
          <w:rFonts w:ascii="Arial" w:hAnsi="Arial" w:cs="Arial"/>
        </w:rPr>
        <w:t>Realiza un plegable explicando de cada s</w:t>
      </w:r>
      <w:r w:rsidR="00454E0F">
        <w:rPr>
          <w:rFonts w:ascii="Arial" w:hAnsi="Arial" w:cs="Arial"/>
        </w:rPr>
        <w:t>istema</w:t>
      </w:r>
      <w:r>
        <w:rPr>
          <w:rFonts w:ascii="Arial" w:hAnsi="Arial" w:cs="Arial"/>
        </w:rPr>
        <w:t xml:space="preserve"> y órganos del cuerpo humano</w:t>
      </w:r>
      <w:r w:rsidR="00454E0F">
        <w:rPr>
          <w:rFonts w:ascii="Arial" w:hAnsi="Arial" w:cs="Arial"/>
        </w:rPr>
        <w:t>,</w:t>
      </w:r>
      <w:r>
        <w:rPr>
          <w:rFonts w:ascii="Arial" w:hAnsi="Arial" w:cs="Arial"/>
        </w:rPr>
        <w:t xml:space="preserve"> funciones, ubicación, importancia</w:t>
      </w:r>
      <w:r w:rsidR="00454E0F">
        <w:rPr>
          <w:rFonts w:ascii="Arial" w:hAnsi="Arial" w:cs="Arial"/>
        </w:rPr>
        <w:t xml:space="preserve">, </w:t>
      </w:r>
      <w:r>
        <w:rPr>
          <w:rFonts w:ascii="Arial" w:hAnsi="Arial" w:cs="Arial"/>
        </w:rPr>
        <w:t>enfermedades y cuidados.</w:t>
      </w:r>
    </w:p>
    <w:p w:rsidR="000C3A9C" w:rsidRDefault="000C3A9C" w:rsidP="000C3A9C">
      <w:pPr>
        <w:pStyle w:val="Prrafodelista"/>
        <w:numPr>
          <w:ilvl w:val="0"/>
          <w:numId w:val="35"/>
        </w:numPr>
        <w:jc w:val="both"/>
        <w:rPr>
          <w:rFonts w:ascii="Arial" w:hAnsi="Arial" w:cs="Arial"/>
        </w:rPr>
      </w:pPr>
      <w:r>
        <w:rPr>
          <w:rFonts w:ascii="Arial" w:hAnsi="Arial" w:cs="Arial"/>
        </w:rPr>
        <w:t>Presenta el informe de lectura de los capítulos 1 al 12  del libro “Cazadores de microbios” del Dr. Paul Kruif  en el formato indicado.</w:t>
      </w:r>
    </w:p>
    <w:p w:rsidR="000C3A9C" w:rsidRDefault="000C3A9C" w:rsidP="000C3A9C">
      <w:pPr>
        <w:pStyle w:val="Prrafodelista"/>
        <w:numPr>
          <w:ilvl w:val="0"/>
          <w:numId w:val="35"/>
        </w:numPr>
        <w:jc w:val="both"/>
        <w:rPr>
          <w:rFonts w:ascii="Arial" w:hAnsi="Arial" w:cs="Arial"/>
        </w:rPr>
      </w:pPr>
      <w:r>
        <w:rPr>
          <w:rFonts w:ascii="Arial" w:hAnsi="Arial" w:cs="Arial"/>
        </w:rPr>
        <w:t xml:space="preserve">Presenta un video acerca de las características, beneficios y daños de los microorganismos a los humanos y al medio ambiente. Éste se debe enviar al correo electrónico </w:t>
      </w:r>
      <w:hyperlink r:id="rId7" w:history="1">
        <w:r w:rsidRPr="00FE650C">
          <w:rPr>
            <w:rStyle w:val="Hipervnculo"/>
            <w:rFonts w:ascii="Arial" w:hAnsi="Arial" w:cs="Arial"/>
          </w:rPr>
          <w:t>samiguec@gmail.com</w:t>
        </w:r>
      </w:hyperlink>
      <w:r>
        <w:rPr>
          <w:rFonts w:ascii="Arial" w:hAnsi="Arial" w:cs="Arial"/>
        </w:rPr>
        <w:t xml:space="preserve"> (Recuerde que no debe hacer lectura de documentos, sino que debe ser tipo exposición, entrevista, noticiero u otra presentación donde se evidencie dominio del tema, máximo dos personas). </w:t>
      </w:r>
    </w:p>
    <w:p w:rsidR="000C3A9C" w:rsidRDefault="000C3A9C" w:rsidP="000C3A9C">
      <w:pPr>
        <w:pStyle w:val="Prrafodelista"/>
        <w:numPr>
          <w:ilvl w:val="0"/>
          <w:numId w:val="35"/>
        </w:numPr>
        <w:jc w:val="both"/>
        <w:rPr>
          <w:rFonts w:ascii="Arial" w:hAnsi="Arial" w:cs="Arial"/>
        </w:rPr>
      </w:pPr>
      <w:r>
        <w:rPr>
          <w:rFonts w:ascii="Arial" w:hAnsi="Arial" w:cs="Arial"/>
        </w:rPr>
        <w:t xml:space="preserve">Realiza un cuadro comparativo de las teorías sobre el origen de la diversidad. </w:t>
      </w:r>
    </w:p>
    <w:p w:rsidR="003E58D6" w:rsidRPr="007A6B22" w:rsidRDefault="000C3A9C" w:rsidP="000C3A9C">
      <w:pPr>
        <w:numPr>
          <w:ilvl w:val="0"/>
          <w:numId w:val="35"/>
        </w:numPr>
        <w:spacing w:after="0" w:line="240" w:lineRule="auto"/>
        <w:jc w:val="both"/>
        <w:rPr>
          <w:rFonts w:ascii="Arial" w:hAnsi="Arial" w:cs="Arial"/>
        </w:rPr>
      </w:pPr>
      <w:r>
        <w:rPr>
          <w:rFonts w:ascii="Arial" w:hAnsi="Arial" w:cs="Arial"/>
        </w:rPr>
        <w:t>Realiza un comics con 10 vinetas donde expliques de forma creativa la evolución de las poblaciones, desarrollando los conceptos de 1.Genética de poblaciones 2.Mecanismos de evolución 3.Adaptación. Para realizar la actividad 3 y 4 le recomiendo usar el libro Hipertexto Santillana ciencias 9, lo encuentra en la biblioteca de la institución</w:t>
      </w:r>
    </w:p>
    <w:p w:rsidR="00A7561D" w:rsidRDefault="00A7561D" w:rsidP="00BF0196">
      <w:pPr>
        <w:spacing w:after="200" w:line="276" w:lineRule="auto"/>
        <w:rPr>
          <w:rFonts w:ascii="Arial" w:hAnsi="Arial" w:cs="Arial"/>
        </w:rPr>
      </w:pPr>
    </w:p>
    <w:p w:rsidR="001D62D5" w:rsidRPr="00BF0196" w:rsidRDefault="001D62D5" w:rsidP="00BF0196">
      <w:pPr>
        <w:spacing w:after="200" w:line="276" w:lineRule="auto"/>
        <w:rPr>
          <w:rFonts w:ascii="Arial" w:hAnsi="Arial" w:cs="Arial"/>
        </w:rPr>
      </w:pPr>
    </w:p>
    <w:sectPr w:rsidR="001D62D5" w:rsidRPr="00BF0196" w:rsidSect="0007233F">
      <w:headerReference w:type="default" r:id="rId8"/>
      <w:type w:val="continuous"/>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CB7" w:rsidRDefault="00EF1CB7" w:rsidP="00B74F03">
      <w:pPr>
        <w:spacing w:after="0" w:line="240" w:lineRule="auto"/>
      </w:pPr>
      <w:r>
        <w:separator/>
      </w:r>
    </w:p>
  </w:endnote>
  <w:endnote w:type="continuationSeparator" w:id="0">
    <w:p w:rsidR="00EF1CB7" w:rsidRDefault="00EF1CB7" w:rsidP="00B74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CB7" w:rsidRDefault="00EF1CB7" w:rsidP="00B74F03">
      <w:pPr>
        <w:spacing w:after="0" w:line="240" w:lineRule="auto"/>
      </w:pPr>
      <w:r>
        <w:separator/>
      </w:r>
    </w:p>
  </w:footnote>
  <w:footnote w:type="continuationSeparator" w:id="0">
    <w:p w:rsidR="00EF1CB7" w:rsidRDefault="00EF1CB7" w:rsidP="00B74F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9A0" w:rsidRDefault="005879A0">
    <w:pPr>
      <w:pStyle w:val="Encabezado"/>
    </w:pPr>
  </w:p>
  <w:tbl>
    <w:tblPr>
      <w:tblStyle w:val="Tablaconcuadrcula"/>
      <w:tblW w:w="9855" w:type="dxa"/>
      <w:tblInd w:w="480" w:type="dxa"/>
      <w:tblLook w:val="04A0" w:firstRow="1" w:lastRow="0" w:firstColumn="1" w:lastColumn="0" w:noHBand="0" w:noVBand="1"/>
    </w:tblPr>
    <w:tblGrid>
      <w:gridCol w:w="1541"/>
      <w:gridCol w:w="6647"/>
      <w:gridCol w:w="1667"/>
    </w:tblGrid>
    <w:tr w:rsidR="005879A0" w:rsidRPr="00674CE0" w:rsidTr="00713D22">
      <w:tc>
        <w:tcPr>
          <w:tcW w:w="1541" w:type="dxa"/>
        </w:tcPr>
        <w:p w:rsidR="005879A0" w:rsidRDefault="005879A0" w:rsidP="00713D22">
          <w:pPr>
            <w:pStyle w:val="Encabezado"/>
          </w:pPr>
          <w:r>
            <w:rPr>
              <w:rFonts w:ascii="Arial" w:hAnsi="Arial" w:cs="Arial"/>
              <w:noProof/>
              <w:color w:val="000000"/>
              <w:lang w:eastAsia="es-CO"/>
            </w:rPr>
            <w:drawing>
              <wp:anchor distT="0" distB="0" distL="114300" distR="114300" simplePos="0" relativeHeight="251660800" behindDoc="1" locked="0" layoutInCell="1" allowOverlap="1" wp14:anchorId="31B9CCA3" wp14:editId="3FEC5D36">
                <wp:simplePos x="0" y="0"/>
                <wp:positionH relativeFrom="column">
                  <wp:posOffset>194310</wp:posOffset>
                </wp:positionH>
                <wp:positionV relativeFrom="paragraph">
                  <wp:posOffset>66675</wp:posOffset>
                </wp:positionV>
                <wp:extent cx="619125" cy="581025"/>
                <wp:effectExtent l="0" t="0" r="9525" b="9525"/>
                <wp:wrapThrough wrapText="bothSides">
                  <wp:wrapPolygon edited="0">
                    <wp:start x="5982" y="0"/>
                    <wp:lineTo x="0" y="2833"/>
                    <wp:lineTo x="0" y="17705"/>
                    <wp:lineTo x="5317" y="21246"/>
                    <wp:lineTo x="15951" y="21246"/>
                    <wp:lineTo x="21268" y="17705"/>
                    <wp:lineTo x="21268" y="2833"/>
                    <wp:lineTo x="15286" y="0"/>
                    <wp:lineTo x="5982" y="0"/>
                  </wp:wrapPolygon>
                </wp:wrapThrough>
                <wp:docPr id="20" name="Imagen 20" descr="ESCUDO.P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PM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9125" cy="581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47" w:type="dxa"/>
        </w:tcPr>
        <w:p w:rsidR="005879A0" w:rsidRPr="00674CE0" w:rsidRDefault="005879A0" w:rsidP="00713D22">
          <w:pPr>
            <w:pStyle w:val="Sinespaciado"/>
            <w:jc w:val="center"/>
            <w:rPr>
              <w:b/>
              <w:sz w:val="24"/>
              <w:szCs w:val="24"/>
            </w:rPr>
          </w:pPr>
          <w:r w:rsidRPr="00674CE0">
            <w:rPr>
              <w:b/>
              <w:sz w:val="24"/>
              <w:szCs w:val="24"/>
            </w:rPr>
            <w:t>INSTITUCIÓN EDUCATIVA CARLOS VIECO ORTIZ</w:t>
          </w:r>
        </w:p>
        <w:p w:rsidR="005879A0" w:rsidRPr="00674CE0" w:rsidRDefault="005879A0" w:rsidP="00713D22">
          <w:pPr>
            <w:pStyle w:val="Sinespaciado"/>
            <w:jc w:val="center"/>
            <w:rPr>
              <w:b/>
              <w:sz w:val="20"/>
              <w:szCs w:val="20"/>
            </w:rPr>
          </w:pPr>
          <w:r w:rsidRPr="00674CE0">
            <w:rPr>
              <w:b/>
              <w:sz w:val="20"/>
              <w:szCs w:val="20"/>
            </w:rPr>
            <w:t>Aprobada mediante Resolución No 16732 del 20 de Diciembre de 2010</w:t>
          </w:r>
        </w:p>
        <w:p w:rsidR="005879A0" w:rsidRPr="00674CE0" w:rsidRDefault="005879A0" w:rsidP="00713D22">
          <w:pPr>
            <w:pStyle w:val="Sinespaciado"/>
            <w:jc w:val="center"/>
            <w:rPr>
              <w:b/>
              <w:sz w:val="24"/>
              <w:szCs w:val="24"/>
            </w:rPr>
          </w:pPr>
          <w:r w:rsidRPr="00674CE0">
            <w:rPr>
              <w:b/>
              <w:sz w:val="24"/>
              <w:szCs w:val="24"/>
            </w:rPr>
            <w:t>ESQUEMA PARA  EVALUACIONES, TALLERES, Y PLANES DE APOYO</w:t>
          </w:r>
        </w:p>
      </w:tc>
      <w:tc>
        <w:tcPr>
          <w:tcW w:w="1667" w:type="dxa"/>
        </w:tcPr>
        <w:p w:rsidR="005879A0" w:rsidRDefault="005879A0" w:rsidP="00713D22">
          <w:pPr>
            <w:pStyle w:val="Sinespaciado"/>
            <w:jc w:val="center"/>
            <w:rPr>
              <w:b/>
              <w:sz w:val="24"/>
              <w:szCs w:val="24"/>
            </w:rPr>
          </w:pPr>
        </w:p>
        <w:p w:rsidR="005879A0" w:rsidRDefault="005879A0" w:rsidP="00713D22">
          <w:pPr>
            <w:pStyle w:val="Sinespaciado"/>
            <w:jc w:val="center"/>
            <w:rPr>
              <w:b/>
              <w:sz w:val="24"/>
              <w:szCs w:val="24"/>
            </w:rPr>
          </w:pPr>
        </w:p>
        <w:p w:rsidR="005879A0" w:rsidRPr="00674CE0" w:rsidRDefault="005879A0" w:rsidP="00713D22">
          <w:pPr>
            <w:pStyle w:val="Sinespaciado"/>
            <w:jc w:val="center"/>
            <w:rPr>
              <w:b/>
              <w:sz w:val="24"/>
              <w:szCs w:val="24"/>
            </w:rPr>
          </w:pPr>
          <w:r>
            <w:rPr>
              <w:b/>
              <w:sz w:val="24"/>
              <w:szCs w:val="24"/>
            </w:rPr>
            <w:t>EN PRUEBA</w:t>
          </w:r>
        </w:p>
      </w:tc>
    </w:tr>
  </w:tbl>
  <w:p w:rsidR="005879A0" w:rsidRDefault="005879A0">
    <w:pPr>
      <w:pStyle w:val="Encabezado"/>
    </w:pPr>
  </w:p>
  <w:p w:rsidR="005879A0" w:rsidRDefault="005879A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1492"/>
    <w:multiLevelType w:val="hybridMultilevel"/>
    <w:tmpl w:val="6FD257E8"/>
    <w:lvl w:ilvl="0" w:tplc="240A000F">
      <w:start w:val="1"/>
      <w:numFmt w:val="decimal"/>
      <w:lvlText w:val="%1."/>
      <w:lvlJc w:val="left"/>
      <w:pPr>
        <w:ind w:left="360" w:hanging="360"/>
      </w:pPr>
    </w:lvl>
    <w:lvl w:ilvl="1" w:tplc="098461AA">
      <w:start w:val="1"/>
      <w:numFmt w:val="upperLetter"/>
      <w:lvlText w:val="%2."/>
      <w:lvlJc w:val="left"/>
      <w:pPr>
        <w:ind w:left="1080" w:hanging="360"/>
      </w:pPr>
      <w:rPr>
        <w:rFonts w:hint="default"/>
      </w:rPr>
    </w:lvl>
    <w:lvl w:ilvl="2" w:tplc="0C067D24">
      <w:start w:val="1"/>
      <w:numFmt w:val="lowerLetter"/>
      <w:lvlText w:val="%3."/>
      <w:lvlJc w:val="left"/>
      <w:pPr>
        <w:ind w:left="1980" w:hanging="360"/>
      </w:pPr>
      <w:rPr>
        <w:rFonts w:hint="default"/>
      </w:r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nsid w:val="01181D61"/>
    <w:multiLevelType w:val="hybridMultilevel"/>
    <w:tmpl w:val="FAA663E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28A1C84"/>
    <w:multiLevelType w:val="hybridMultilevel"/>
    <w:tmpl w:val="62EECCD8"/>
    <w:lvl w:ilvl="0" w:tplc="240A0015">
      <w:start w:val="1"/>
      <w:numFmt w:val="upperLetter"/>
      <w:lvlText w:val="%1."/>
      <w:lvlJc w:val="left"/>
      <w:pPr>
        <w:ind w:left="720" w:hanging="360"/>
      </w:pPr>
    </w:lvl>
    <w:lvl w:ilvl="1" w:tplc="098461AA">
      <w:start w:val="1"/>
      <w:numFmt w:val="upperLetter"/>
      <w:lvlText w:val="%2."/>
      <w:lvlJc w:val="left"/>
      <w:pPr>
        <w:ind w:left="1440" w:hanging="360"/>
      </w:pPr>
      <w:rPr>
        <w:rFonts w:hint="default"/>
      </w:rPr>
    </w:lvl>
    <w:lvl w:ilvl="2" w:tplc="240A0015">
      <w:start w:val="1"/>
      <w:numFmt w:val="upperLetter"/>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34173D7"/>
    <w:multiLevelType w:val="hybridMultilevel"/>
    <w:tmpl w:val="92CC4712"/>
    <w:lvl w:ilvl="0" w:tplc="240A0019">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nsid w:val="054A1483"/>
    <w:multiLevelType w:val="hybridMultilevel"/>
    <w:tmpl w:val="A648A35E"/>
    <w:lvl w:ilvl="0" w:tplc="240A0015">
      <w:start w:val="1"/>
      <w:numFmt w:val="upperLetter"/>
      <w:lvlText w:val="%1."/>
      <w:lvlJc w:val="left"/>
      <w:pPr>
        <w:ind w:left="720" w:hanging="360"/>
      </w:pPr>
    </w:lvl>
    <w:lvl w:ilvl="1" w:tplc="240A0015">
      <w:start w:val="1"/>
      <w:numFmt w:val="upp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0D2C7305"/>
    <w:multiLevelType w:val="hybridMultilevel"/>
    <w:tmpl w:val="B0CE57C2"/>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1B16A69"/>
    <w:multiLevelType w:val="hybridMultilevel"/>
    <w:tmpl w:val="26E0E57E"/>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86F1680"/>
    <w:multiLevelType w:val="hybridMultilevel"/>
    <w:tmpl w:val="BC5CA414"/>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5">
      <w:start w:val="1"/>
      <w:numFmt w:val="upperLetter"/>
      <w:lvlText w:val="%3."/>
      <w:lvlJc w:val="lef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BB52AC1"/>
    <w:multiLevelType w:val="hybridMultilevel"/>
    <w:tmpl w:val="EC0C40CE"/>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5">
      <w:start w:val="1"/>
      <w:numFmt w:val="upperLetter"/>
      <w:lvlText w:val="%3."/>
      <w:lvlJc w:val="lef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1D7F4686"/>
    <w:multiLevelType w:val="hybridMultilevel"/>
    <w:tmpl w:val="921252D8"/>
    <w:lvl w:ilvl="0" w:tplc="240A0015">
      <w:start w:val="1"/>
      <w:numFmt w:val="upp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nsid w:val="1E25226A"/>
    <w:multiLevelType w:val="hybridMultilevel"/>
    <w:tmpl w:val="2A043918"/>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02C7866"/>
    <w:multiLevelType w:val="hybridMultilevel"/>
    <w:tmpl w:val="630AF4CC"/>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20882677"/>
    <w:multiLevelType w:val="hybridMultilevel"/>
    <w:tmpl w:val="AD02A0B8"/>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215F6551"/>
    <w:multiLevelType w:val="hybridMultilevel"/>
    <w:tmpl w:val="2A2676CC"/>
    <w:lvl w:ilvl="0" w:tplc="240A0015">
      <w:start w:val="1"/>
      <w:numFmt w:val="upp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nsid w:val="28382ACD"/>
    <w:multiLevelType w:val="hybridMultilevel"/>
    <w:tmpl w:val="9348A39A"/>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2D526B68"/>
    <w:multiLevelType w:val="hybridMultilevel"/>
    <w:tmpl w:val="911A07E2"/>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343225D5"/>
    <w:multiLevelType w:val="hybridMultilevel"/>
    <w:tmpl w:val="1BCE1C4E"/>
    <w:lvl w:ilvl="0" w:tplc="240A0019">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7">
    <w:nsid w:val="37FF66F1"/>
    <w:multiLevelType w:val="hybridMultilevel"/>
    <w:tmpl w:val="E2464CD8"/>
    <w:lvl w:ilvl="0" w:tplc="240A0019">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nsid w:val="3FDF0D8F"/>
    <w:multiLevelType w:val="hybridMultilevel"/>
    <w:tmpl w:val="67AA74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453F53E5"/>
    <w:multiLevelType w:val="hybridMultilevel"/>
    <w:tmpl w:val="98AEC5A6"/>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5">
      <w:start w:val="1"/>
      <w:numFmt w:val="upperLetter"/>
      <w:lvlText w:val="%3."/>
      <w:lvlJc w:val="lef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A561796"/>
    <w:multiLevelType w:val="hybridMultilevel"/>
    <w:tmpl w:val="D5EC5B0E"/>
    <w:lvl w:ilvl="0" w:tplc="35183D8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1">
    <w:nsid w:val="4E705DC1"/>
    <w:multiLevelType w:val="multilevel"/>
    <w:tmpl w:val="E0B64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8A22FE"/>
    <w:multiLevelType w:val="hybridMultilevel"/>
    <w:tmpl w:val="1BE2297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nsid w:val="50F63F11"/>
    <w:multiLevelType w:val="hybridMultilevel"/>
    <w:tmpl w:val="67D86440"/>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5AC743DE"/>
    <w:multiLevelType w:val="multilevel"/>
    <w:tmpl w:val="BB2A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BE53EB"/>
    <w:multiLevelType w:val="hybridMultilevel"/>
    <w:tmpl w:val="04FEE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5D20619D"/>
    <w:multiLevelType w:val="hybridMultilevel"/>
    <w:tmpl w:val="445E3BBA"/>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63882109"/>
    <w:multiLevelType w:val="multilevel"/>
    <w:tmpl w:val="403C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331106"/>
    <w:multiLevelType w:val="hybridMultilevel"/>
    <w:tmpl w:val="9CC6DE80"/>
    <w:lvl w:ilvl="0" w:tplc="240A0019">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9">
    <w:nsid w:val="67062413"/>
    <w:multiLevelType w:val="hybridMultilevel"/>
    <w:tmpl w:val="388CDED8"/>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5">
      <w:start w:val="1"/>
      <w:numFmt w:val="upperLetter"/>
      <w:lvlText w:val="%3."/>
      <w:lvlJc w:val="lef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674D3106"/>
    <w:multiLevelType w:val="hybridMultilevel"/>
    <w:tmpl w:val="2E48EC7A"/>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6C862DA1"/>
    <w:multiLevelType w:val="hybridMultilevel"/>
    <w:tmpl w:val="B26A2D52"/>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70F70D56"/>
    <w:multiLevelType w:val="hybridMultilevel"/>
    <w:tmpl w:val="7840B66A"/>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71035B13"/>
    <w:multiLevelType w:val="hybridMultilevel"/>
    <w:tmpl w:val="AB626302"/>
    <w:lvl w:ilvl="0" w:tplc="313AC30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7B4CD3"/>
    <w:multiLevelType w:val="hybridMultilevel"/>
    <w:tmpl w:val="019625F0"/>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21"/>
  </w:num>
  <w:num w:numId="2">
    <w:abstractNumId w:val="24"/>
  </w:num>
  <w:num w:numId="3">
    <w:abstractNumId w:val="27"/>
  </w:num>
  <w:num w:numId="4">
    <w:abstractNumId w:val="33"/>
  </w:num>
  <w:num w:numId="5">
    <w:abstractNumId w:val="0"/>
  </w:num>
  <w:num w:numId="6">
    <w:abstractNumId w:val="12"/>
  </w:num>
  <w:num w:numId="7">
    <w:abstractNumId w:val="5"/>
  </w:num>
  <w:num w:numId="8">
    <w:abstractNumId w:val="15"/>
  </w:num>
  <w:num w:numId="9">
    <w:abstractNumId w:val="32"/>
  </w:num>
  <w:num w:numId="10">
    <w:abstractNumId w:val="11"/>
  </w:num>
  <w:num w:numId="11">
    <w:abstractNumId w:val="23"/>
  </w:num>
  <w:num w:numId="12">
    <w:abstractNumId w:val="14"/>
  </w:num>
  <w:num w:numId="13">
    <w:abstractNumId w:val="10"/>
  </w:num>
  <w:num w:numId="14">
    <w:abstractNumId w:val="4"/>
  </w:num>
  <w:num w:numId="15">
    <w:abstractNumId w:val="31"/>
  </w:num>
  <w:num w:numId="16">
    <w:abstractNumId w:val="26"/>
  </w:num>
  <w:num w:numId="17">
    <w:abstractNumId w:val="29"/>
  </w:num>
  <w:num w:numId="18">
    <w:abstractNumId w:val="8"/>
  </w:num>
  <w:num w:numId="19">
    <w:abstractNumId w:val="2"/>
  </w:num>
  <w:num w:numId="20">
    <w:abstractNumId w:val="7"/>
  </w:num>
  <w:num w:numId="21">
    <w:abstractNumId w:val="19"/>
  </w:num>
  <w:num w:numId="22">
    <w:abstractNumId w:val="30"/>
  </w:num>
  <w:num w:numId="23">
    <w:abstractNumId w:val="6"/>
  </w:num>
  <w:num w:numId="24">
    <w:abstractNumId w:val="22"/>
  </w:num>
  <w:num w:numId="25">
    <w:abstractNumId w:val="1"/>
  </w:num>
  <w:num w:numId="26">
    <w:abstractNumId w:val="25"/>
  </w:num>
  <w:num w:numId="27">
    <w:abstractNumId w:val="20"/>
  </w:num>
  <w:num w:numId="28">
    <w:abstractNumId w:val="16"/>
  </w:num>
  <w:num w:numId="29">
    <w:abstractNumId w:val="17"/>
  </w:num>
  <w:num w:numId="30">
    <w:abstractNumId w:val="28"/>
  </w:num>
  <w:num w:numId="31">
    <w:abstractNumId w:val="3"/>
  </w:num>
  <w:num w:numId="32">
    <w:abstractNumId w:val="13"/>
  </w:num>
  <w:num w:numId="33">
    <w:abstractNumId w:val="9"/>
  </w:num>
  <w:num w:numId="34">
    <w:abstractNumId w:val="34"/>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4FC"/>
    <w:rsid w:val="00002DFD"/>
    <w:rsid w:val="00025038"/>
    <w:rsid w:val="0007233F"/>
    <w:rsid w:val="00075144"/>
    <w:rsid w:val="0008061F"/>
    <w:rsid w:val="00083F2A"/>
    <w:rsid w:val="000C2496"/>
    <w:rsid w:val="000C3A9C"/>
    <w:rsid w:val="000C3D6C"/>
    <w:rsid w:val="000E6F39"/>
    <w:rsid w:val="00135308"/>
    <w:rsid w:val="001A2B30"/>
    <w:rsid w:val="001D62D5"/>
    <w:rsid w:val="002177B3"/>
    <w:rsid w:val="00224928"/>
    <w:rsid w:val="00224FB5"/>
    <w:rsid w:val="002D5779"/>
    <w:rsid w:val="003144E8"/>
    <w:rsid w:val="00337CB3"/>
    <w:rsid w:val="003E58D6"/>
    <w:rsid w:val="00407B47"/>
    <w:rsid w:val="00420BD9"/>
    <w:rsid w:val="00454E0F"/>
    <w:rsid w:val="00542F78"/>
    <w:rsid w:val="00561562"/>
    <w:rsid w:val="00567E0E"/>
    <w:rsid w:val="00582013"/>
    <w:rsid w:val="005879A0"/>
    <w:rsid w:val="00614851"/>
    <w:rsid w:val="00680BEE"/>
    <w:rsid w:val="006B7923"/>
    <w:rsid w:val="007F6579"/>
    <w:rsid w:val="008214FC"/>
    <w:rsid w:val="00864748"/>
    <w:rsid w:val="00872A07"/>
    <w:rsid w:val="008A73A3"/>
    <w:rsid w:val="008B44AC"/>
    <w:rsid w:val="00936DF1"/>
    <w:rsid w:val="00A02C92"/>
    <w:rsid w:val="00A20506"/>
    <w:rsid w:val="00A2252A"/>
    <w:rsid w:val="00A7561D"/>
    <w:rsid w:val="00B266EF"/>
    <w:rsid w:val="00B31CDC"/>
    <w:rsid w:val="00B74F03"/>
    <w:rsid w:val="00BF0196"/>
    <w:rsid w:val="00C446B4"/>
    <w:rsid w:val="00DC3146"/>
    <w:rsid w:val="00DF5AA8"/>
    <w:rsid w:val="00EA698D"/>
    <w:rsid w:val="00EE480D"/>
    <w:rsid w:val="00EF1CB7"/>
    <w:rsid w:val="00F134D5"/>
    <w:rsid w:val="00F6093B"/>
    <w:rsid w:val="00FB3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A43A79-D4A6-4F60-A7F0-1DD9F3650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562"/>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6156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DC3146"/>
    <w:pPr>
      <w:ind w:left="720"/>
      <w:contextualSpacing/>
    </w:pPr>
  </w:style>
  <w:style w:type="paragraph" w:styleId="Textodeglobo">
    <w:name w:val="Balloon Text"/>
    <w:basedOn w:val="Normal"/>
    <w:link w:val="TextodegloboCar"/>
    <w:uiPriority w:val="99"/>
    <w:semiHidden/>
    <w:unhideWhenUsed/>
    <w:rsid w:val="00B74F0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74F03"/>
    <w:rPr>
      <w:rFonts w:ascii="Tahoma" w:hAnsi="Tahoma" w:cs="Tahoma"/>
      <w:sz w:val="16"/>
      <w:szCs w:val="16"/>
      <w:lang w:val="es-CO"/>
    </w:rPr>
  </w:style>
  <w:style w:type="paragraph" w:styleId="Encabezado">
    <w:name w:val="header"/>
    <w:basedOn w:val="Normal"/>
    <w:link w:val="EncabezadoCar"/>
    <w:uiPriority w:val="99"/>
    <w:unhideWhenUsed/>
    <w:rsid w:val="00B74F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4F03"/>
    <w:rPr>
      <w:lang w:val="es-CO"/>
    </w:rPr>
  </w:style>
  <w:style w:type="paragraph" w:styleId="Piedepgina">
    <w:name w:val="footer"/>
    <w:basedOn w:val="Normal"/>
    <w:link w:val="PiedepginaCar"/>
    <w:uiPriority w:val="99"/>
    <w:unhideWhenUsed/>
    <w:rsid w:val="00B74F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4F03"/>
    <w:rPr>
      <w:lang w:val="es-CO"/>
    </w:rPr>
  </w:style>
  <w:style w:type="table" w:styleId="Tablaconcuadrcula">
    <w:name w:val="Table Grid"/>
    <w:basedOn w:val="Tablanormal"/>
    <w:rsid w:val="00B74F03"/>
    <w:pPr>
      <w:spacing w:after="0" w:line="240" w:lineRule="auto"/>
    </w:pPr>
    <w:rPr>
      <w:lang w:val="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uiPriority w:val="1"/>
    <w:qFormat/>
    <w:rsid w:val="00B74F03"/>
    <w:pPr>
      <w:spacing w:after="0" w:line="240" w:lineRule="auto"/>
    </w:pPr>
    <w:rPr>
      <w:rFonts w:ascii="Calibri" w:eastAsia="Calibri" w:hAnsi="Calibri" w:cs="Times New Roman"/>
      <w:lang w:val="es-ES"/>
    </w:rPr>
  </w:style>
  <w:style w:type="character" w:styleId="Hipervnculo">
    <w:name w:val="Hyperlink"/>
    <w:basedOn w:val="Fuentedeprrafopredeter"/>
    <w:uiPriority w:val="99"/>
    <w:unhideWhenUsed/>
    <w:rsid w:val="00FB37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985388">
      <w:bodyDiv w:val="1"/>
      <w:marLeft w:val="0"/>
      <w:marRight w:val="0"/>
      <w:marTop w:val="0"/>
      <w:marBottom w:val="0"/>
      <w:divBdr>
        <w:top w:val="none" w:sz="0" w:space="0" w:color="auto"/>
        <w:left w:val="none" w:sz="0" w:space="0" w:color="auto"/>
        <w:bottom w:val="none" w:sz="0" w:space="0" w:color="auto"/>
        <w:right w:val="none" w:sz="0" w:space="0" w:color="auto"/>
      </w:divBdr>
    </w:div>
    <w:div w:id="1764916474">
      <w:bodyDiv w:val="1"/>
      <w:marLeft w:val="0"/>
      <w:marRight w:val="0"/>
      <w:marTop w:val="0"/>
      <w:marBottom w:val="0"/>
      <w:divBdr>
        <w:top w:val="none" w:sz="0" w:space="0" w:color="auto"/>
        <w:left w:val="none" w:sz="0" w:space="0" w:color="auto"/>
        <w:bottom w:val="none" w:sz="0" w:space="0" w:color="auto"/>
        <w:right w:val="none" w:sz="0" w:space="0" w:color="auto"/>
      </w:divBdr>
    </w:div>
    <w:div w:id="205581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miguec@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689</Words>
  <Characters>3792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V.S MAHGDEMI SOL</dc:creator>
  <cp:lastModifiedBy>Usuario</cp:lastModifiedBy>
  <cp:revision>10</cp:revision>
  <dcterms:created xsi:type="dcterms:W3CDTF">2018-10-29T21:26:00Z</dcterms:created>
  <dcterms:modified xsi:type="dcterms:W3CDTF">2018-11-13T16:46:00Z</dcterms:modified>
</cp:coreProperties>
</file>